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91C20" w14:textId="77777777" w:rsidR="006E11A3" w:rsidRPr="0086217C" w:rsidRDefault="006E11A3" w:rsidP="00DB6123">
      <w:pPr>
        <w:pStyle w:val="HTML0"/>
        <w:tabs>
          <w:tab w:val="clear" w:pos="10076"/>
          <w:tab w:val="left" w:pos="9637"/>
        </w:tabs>
        <w:jc w:val="center"/>
        <w:rPr>
          <w:rFonts w:ascii="Times New Roman" w:hAnsi="Times New Roman" w:cs="Times New Roman"/>
          <w:b/>
          <w:bCs/>
          <w:color w:val="auto"/>
          <w:lang w:val="kk-KZ"/>
        </w:rPr>
      </w:pPr>
      <w:r w:rsidRPr="0086217C">
        <w:rPr>
          <w:rFonts w:ascii="Times New Roman" w:hAnsi="Times New Roman" w:cs="Times New Roman"/>
          <w:b/>
          <w:bCs/>
          <w:color w:val="auto"/>
        </w:rPr>
        <w:t>Протокол №</w:t>
      </w:r>
      <w:r w:rsidR="0086217C" w:rsidRPr="0086217C">
        <w:rPr>
          <w:rFonts w:ascii="Times New Roman" w:hAnsi="Times New Roman" w:cs="Times New Roman"/>
          <w:b/>
          <w:bCs/>
          <w:color w:val="auto"/>
          <w:lang w:val="kk-KZ"/>
        </w:rPr>
        <w:t>1</w:t>
      </w:r>
    </w:p>
    <w:p w14:paraId="5CD8B870" w14:textId="77777777" w:rsidR="006E11A3" w:rsidRPr="0086217C" w:rsidRDefault="006E11A3" w:rsidP="00E30457">
      <w:pPr>
        <w:pStyle w:val="HTML0"/>
        <w:jc w:val="center"/>
        <w:rPr>
          <w:rFonts w:ascii="Times New Roman" w:hAnsi="Times New Roman" w:cs="Times New Roman"/>
          <w:b/>
          <w:bCs/>
          <w:color w:val="auto"/>
          <w:lang w:val="kk-KZ"/>
        </w:rPr>
      </w:pPr>
      <w:r w:rsidRPr="0086217C">
        <w:rPr>
          <w:rFonts w:ascii="Times New Roman" w:hAnsi="Times New Roman" w:cs="Times New Roman"/>
          <w:b/>
          <w:bCs/>
          <w:color w:val="auto"/>
        </w:rPr>
        <w:t>заседания тендерной комиссии по подведению итогов</w:t>
      </w:r>
    </w:p>
    <w:p w14:paraId="01287F1A" w14:textId="77777777" w:rsidR="006E11A3" w:rsidRPr="0086217C" w:rsidRDefault="006E11A3" w:rsidP="00E30457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</w:rPr>
      </w:pPr>
      <w:r w:rsidRPr="0086217C">
        <w:rPr>
          <w:rFonts w:ascii="Times New Roman" w:hAnsi="Times New Roman" w:cs="Times New Roman"/>
          <w:b/>
          <w:color w:val="auto"/>
        </w:rPr>
        <w:t xml:space="preserve">тендера </w:t>
      </w:r>
      <w:r w:rsidR="00E30457" w:rsidRPr="00E30457">
        <w:rPr>
          <w:rFonts w:ascii="Times New Roman" w:hAnsi="Times New Roman" w:cs="Times New Roman"/>
          <w:b/>
          <w:color w:val="auto"/>
        </w:rPr>
        <w:t>по 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E30457" w:rsidRPr="00E30457">
        <w:rPr>
          <w:rFonts w:ascii="Times New Roman" w:hAnsi="Times New Roman" w:cs="Times New Roman"/>
          <w:b/>
          <w:bCs/>
          <w:color w:val="auto"/>
        </w:rPr>
        <w:t xml:space="preserve"> на 2024 год</w:t>
      </w:r>
    </w:p>
    <w:p w14:paraId="09A0B6D4" w14:textId="77777777" w:rsidR="00206BC9" w:rsidRPr="0086217C" w:rsidRDefault="00206BC9" w:rsidP="006E11A3">
      <w:pPr>
        <w:pStyle w:val="HTML0"/>
        <w:ind w:firstLine="400"/>
        <w:jc w:val="center"/>
        <w:rPr>
          <w:rFonts w:ascii="Times New Roman" w:hAnsi="Times New Roman" w:cs="Times New Roman"/>
          <w:color w:val="auto"/>
        </w:rPr>
      </w:pPr>
    </w:p>
    <w:p w14:paraId="7592A733" w14:textId="76BA5950" w:rsidR="00D96D45" w:rsidRPr="0086217C" w:rsidRDefault="00E16F99" w:rsidP="006E11A3">
      <w:pPr>
        <w:pStyle w:val="HTML0"/>
        <w:jc w:val="both"/>
        <w:rPr>
          <w:rFonts w:ascii="Times New Roman" w:hAnsi="Times New Roman" w:cs="Times New Roman"/>
          <w:color w:val="auto"/>
        </w:rPr>
      </w:pPr>
      <w:r w:rsidRPr="0086217C">
        <w:rPr>
          <w:rFonts w:ascii="Times New Roman" w:hAnsi="Times New Roman" w:cs="Times New Roman"/>
          <w:color w:val="auto"/>
        </w:rPr>
        <w:t>г.</w:t>
      </w:r>
      <w:r w:rsidRPr="0086217C">
        <w:rPr>
          <w:rFonts w:ascii="Times New Roman" w:hAnsi="Times New Roman" w:cs="Times New Roman"/>
          <w:color w:val="auto"/>
          <w:lang w:val="kk-KZ"/>
        </w:rPr>
        <w:t>Алматы</w:t>
      </w:r>
      <w:r w:rsidR="00305D73" w:rsidRPr="0086217C">
        <w:rPr>
          <w:rFonts w:ascii="Times New Roman" w:hAnsi="Times New Roman" w:cs="Times New Roman"/>
          <w:color w:val="auto"/>
        </w:rPr>
        <w:tab/>
      </w:r>
      <w:r w:rsidR="00305D73" w:rsidRPr="0086217C">
        <w:rPr>
          <w:rFonts w:ascii="Times New Roman" w:hAnsi="Times New Roman" w:cs="Times New Roman"/>
          <w:color w:val="auto"/>
        </w:rPr>
        <w:tab/>
      </w:r>
      <w:r w:rsidR="00305D73" w:rsidRPr="0086217C">
        <w:rPr>
          <w:rFonts w:ascii="Times New Roman" w:hAnsi="Times New Roman" w:cs="Times New Roman"/>
          <w:color w:val="auto"/>
        </w:rPr>
        <w:tab/>
      </w:r>
      <w:r w:rsidR="00305D73" w:rsidRPr="0086217C">
        <w:rPr>
          <w:rFonts w:ascii="Times New Roman" w:hAnsi="Times New Roman" w:cs="Times New Roman"/>
          <w:color w:val="auto"/>
        </w:rPr>
        <w:tab/>
      </w:r>
      <w:r w:rsidR="00305D73" w:rsidRPr="0086217C">
        <w:rPr>
          <w:rFonts w:ascii="Times New Roman" w:hAnsi="Times New Roman" w:cs="Times New Roman"/>
          <w:color w:val="auto"/>
        </w:rPr>
        <w:tab/>
      </w:r>
      <w:r w:rsidRPr="0086217C">
        <w:rPr>
          <w:rFonts w:ascii="Times New Roman" w:hAnsi="Times New Roman" w:cs="Times New Roman"/>
          <w:color w:val="auto"/>
          <w:lang w:val="kk-KZ"/>
        </w:rPr>
        <w:t xml:space="preserve">   </w:t>
      </w:r>
      <w:r w:rsidR="0086217C">
        <w:rPr>
          <w:rFonts w:ascii="Times New Roman" w:hAnsi="Times New Roman" w:cs="Times New Roman"/>
          <w:color w:val="auto"/>
          <w:lang w:val="kk-KZ"/>
        </w:rPr>
        <w:t xml:space="preserve">                     </w:t>
      </w:r>
      <w:r w:rsidR="00E4365B">
        <w:rPr>
          <w:rFonts w:ascii="Times New Roman" w:hAnsi="Times New Roman" w:cs="Times New Roman"/>
          <w:color w:val="auto"/>
          <w:lang w:val="kk-KZ"/>
        </w:rPr>
        <w:t>31</w:t>
      </w:r>
      <w:r w:rsidR="00145070" w:rsidRPr="0086217C">
        <w:rPr>
          <w:rFonts w:ascii="Times New Roman" w:hAnsi="Times New Roman" w:cs="Times New Roman"/>
          <w:color w:val="auto"/>
        </w:rPr>
        <w:t xml:space="preserve"> </w:t>
      </w:r>
      <w:r w:rsidR="00E30457" w:rsidRPr="00DA19C0">
        <w:rPr>
          <w:rFonts w:ascii="Times New Roman" w:hAnsi="Times New Roman" w:cs="Times New Roman"/>
          <w:color w:val="auto"/>
        </w:rPr>
        <w:t>января</w:t>
      </w:r>
      <w:r w:rsidR="00145070" w:rsidRPr="00DA19C0">
        <w:rPr>
          <w:rFonts w:ascii="Times New Roman" w:hAnsi="Times New Roman" w:cs="Times New Roman"/>
          <w:color w:val="auto"/>
        </w:rPr>
        <w:t xml:space="preserve"> </w:t>
      </w:r>
      <w:r w:rsidR="00305D73" w:rsidRPr="00DA19C0">
        <w:rPr>
          <w:rFonts w:ascii="Times New Roman" w:hAnsi="Times New Roman" w:cs="Times New Roman"/>
          <w:color w:val="auto"/>
        </w:rPr>
        <w:t>2</w:t>
      </w:r>
      <w:r w:rsidR="00305D73" w:rsidRPr="0086217C">
        <w:rPr>
          <w:rFonts w:ascii="Times New Roman" w:hAnsi="Times New Roman" w:cs="Times New Roman"/>
          <w:color w:val="auto"/>
          <w:lang w:val="kk-KZ"/>
        </w:rPr>
        <w:t>02</w:t>
      </w:r>
      <w:r w:rsidR="00E30457">
        <w:rPr>
          <w:rFonts w:ascii="Times New Roman" w:hAnsi="Times New Roman" w:cs="Times New Roman"/>
          <w:color w:val="auto"/>
          <w:lang w:val="kk-KZ"/>
        </w:rPr>
        <w:t>4</w:t>
      </w:r>
      <w:r w:rsidR="006E11A3" w:rsidRPr="0086217C">
        <w:rPr>
          <w:rFonts w:ascii="Times New Roman" w:hAnsi="Times New Roman" w:cs="Times New Roman"/>
          <w:color w:val="auto"/>
        </w:rPr>
        <w:t xml:space="preserve"> года</w:t>
      </w:r>
    </w:p>
    <w:p w14:paraId="1625401C" w14:textId="77777777" w:rsidR="0086217C" w:rsidRPr="0086217C" w:rsidRDefault="0086217C" w:rsidP="006E11A3">
      <w:pPr>
        <w:pStyle w:val="HTML0"/>
        <w:jc w:val="both"/>
        <w:rPr>
          <w:rFonts w:ascii="Times New Roman" w:hAnsi="Times New Roman" w:cs="Times New Roman"/>
          <w:color w:val="auto"/>
        </w:rPr>
      </w:pPr>
    </w:p>
    <w:p w14:paraId="2E1935AF" w14:textId="77777777" w:rsidR="006E11A3" w:rsidRPr="0086217C" w:rsidRDefault="00E07827" w:rsidP="00321427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E11A3" w:rsidRPr="0086217C">
        <w:rPr>
          <w:sz w:val="28"/>
          <w:szCs w:val="28"/>
        </w:rPr>
        <w:t>1.Тендерная комиссия в следующем составе: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E30457" w:rsidRPr="00E30457" w14:paraId="1C152ED0" w14:textId="77777777" w:rsidTr="007B331F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182D474E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Председатель:</w:t>
            </w:r>
          </w:p>
        </w:tc>
      </w:tr>
      <w:tr w:rsidR="00E30457" w:rsidRPr="00E30457" w14:paraId="55781662" w14:textId="77777777" w:rsidTr="007B331F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14:paraId="73B1B33B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Арыспаева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0335DE31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4499A5BD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заместитель директора по медицинской части;</w:t>
            </w:r>
          </w:p>
        </w:tc>
      </w:tr>
      <w:tr w:rsidR="00E30457" w:rsidRPr="00E30457" w14:paraId="38BC630F" w14:textId="77777777" w:rsidTr="007B331F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7AFF8C75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Заместитель председателя:</w:t>
            </w:r>
          </w:p>
        </w:tc>
      </w:tr>
      <w:tr w:rsidR="00E30457" w:rsidRPr="00E30457" w14:paraId="0AB2AD6F" w14:textId="77777777" w:rsidTr="007B331F">
        <w:trPr>
          <w:trHeight w:val="505"/>
        </w:trPr>
        <w:tc>
          <w:tcPr>
            <w:tcW w:w="3218" w:type="dxa"/>
            <w:shd w:val="clear" w:color="auto" w:fill="FFFFFF" w:themeFill="background1"/>
          </w:tcPr>
          <w:p w14:paraId="2E310859" w14:textId="77777777" w:rsidR="00E30457" w:rsidRPr="00E30457" w:rsidRDefault="00E30457" w:rsidP="007B331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Мархабаева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Д.К.</w:t>
            </w:r>
          </w:p>
          <w:p w14:paraId="2A1A0644" w14:textId="77777777" w:rsidR="00E30457" w:rsidRPr="00E30457" w:rsidRDefault="00E30457" w:rsidP="007B331F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14:paraId="436F2091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1941278E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заместитель директора по экономическому и административно-хозяйственному обеспечению;</w:t>
            </w:r>
          </w:p>
          <w:p w14:paraId="739733FF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30457" w:rsidRPr="00E30457" w14:paraId="327FBFA1" w14:textId="77777777" w:rsidTr="007B331F">
        <w:trPr>
          <w:trHeight w:val="333"/>
        </w:trPr>
        <w:tc>
          <w:tcPr>
            <w:tcW w:w="9747" w:type="dxa"/>
            <w:gridSpan w:val="3"/>
            <w:shd w:val="clear" w:color="auto" w:fill="FFFFFF" w:themeFill="background1"/>
          </w:tcPr>
          <w:p w14:paraId="03B42F1B" w14:textId="77777777" w:rsidR="00E30457" w:rsidRPr="00E30457" w:rsidRDefault="00E30457" w:rsidP="007B331F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E30457" w:rsidRPr="00E30457" w14:paraId="1B78E06B" w14:textId="77777777" w:rsidTr="007B331F">
        <w:tc>
          <w:tcPr>
            <w:tcW w:w="3218" w:type="dxa"/>
            <w:shd w:val="clear" w:color="auto" w:fill="FFFFFF" w:themeFill="background1"/>
          </w:tcPr>
          <w:p w14:paraId="69E74C64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Үкібай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М.С.</w:t>
            </w:r>
          </w:p>
        </w:tc>
        <w:tc>
          <w:tcPr>
            <w:tcW w:w="310" w:type="dxa"/>
            <w:shd w:val="clear" w:color="auto" w:fill="FFFFFF" w:themeFill="background1"/>
          </w:tcPr>
          <w:p w14:paraId="696A8E6A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37E65C8A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руководитель управления контроля качества;</w:t>
            </w:r>
          </w:p>
        </w:tc>
      </w:tr>
      <w:tr w:rsidR="00E30457" w:rsidRPr="00E30457" w14:paraId="49E118AD" w14:textId="77777777" w:rsidTr="007B331F">
        <w:tc>
          <w:tcPr>
            <w:tcW w:w="3218" w:type="dxa"/>
            <w:shd w:val="clear" w:color="auto" w:fill="FFFFFF" w:themeFill="background1"/>
            <w:hideMark/>
          </w:tcPr>
          <w:p w14:paraId="07462AE3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Аманкулова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29E7FAEB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4391C28B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заведующая ЛИТ;</w:t>
            </w:r>
          </w:p>
        </w:tc>
      </w:tr>
      <w:tr w:rsidR="00E30457" w:rsidRPr="00E30457" w14:paraId="64D102C9" w14:textId="77777777" w:rsidTr="007B331F">
        <w:trPr>
          <w:trHeight w:val="226"/>
        </w:trPr>
        <w:tc>
          <w:tcPr>
            <w:tcW w:w="3218" w:type="dxa"/>
            <w:shd w:val="clear" w:color="auto" w:fill="FFFFFF" w:themeFill="background1"/>
            <w:hideMark/>
          </w:tcPr>
          <w:p w14:paraId="5B7C77F1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5112433F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44AABAE7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заведующая ЛТК;</w:t>
            </w:r>
          </w:p>
        </w:tc>
      </w:tr>
      <w:tr w:rsidR="00E30457" w:rsidRPr="00E30457" w14:paraId="6ABC16C3" w14:textId="77777777" w:rsidTr="007B331F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4164D52D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Жамашова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310" w:type="dxa"/>
            <w:shd w:val="clear" w:color="auto" w:fill="FFFFFF" w:themeFill="background1"/>
          </w:tcPr>
          <w:p w14:paraId="5452F85D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0E0ED989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 xml:space="preserve">заведующая </w:t>
            </w:r>
            <w:proofErr w:type="spellStart"/>
            <w:r w:rsidRPr="00E30457">
              <w:rPr>
                <w:sz w:val="28"/>
                <w:szCs w:val="28"/>
                <w:lang w:eastAsia="en-US"/>
              </w:rPr>
              <w:t>ОЗВиК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0457" w:rsidRPr="00E30457" w14:paraId="3E701C3C" w14:textId="77777777" w:rsidTr="007B331F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4CC2274F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Бархинова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14:paraId="4F6ACDD3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4F670678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главная медсестра;</w:t>
            </w:r>
          </w:p>
        </w:tc>
      </w:tr>
      <w:tr w:rsidR="00E30457" w:rsidRPr="00E30457" w14:paraId="4A7F3C75" w14:textId="77777777" w:rsidTr="007B331F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6DF80030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Муратова И.Д.</w:t>
            </w:r>
          </w:p>
        </w:tc>
        <w:tc>
          <w:tcPr>
            <w:tcW w:w="310" w:type="dxa"/>
            <w:shd w:val="clear" w:color="auto" w:fill="FFFFFF" w:themeFill="background1"/>
          </w:tcPr>
          <w:p w14:paraId="5E2C1BD6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5D34B7E2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главный экономист;</w:t>
            </w:r>
          </w:p>
        </w:tc>
      </w:tr>
      <w:tr w:rsidR="00E30457" w:rsidRPr="00E30457" w14:paraId="5816B450" w14:textId="77777777" w:rsidTr="007B331F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0E3F28CD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Акимбеков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</w:tcPr>
          <w:p w14:paraId="280D0136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15F44C10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 xml:space="preserve">заведующий </w:t>
            </w:r>
            <w:proofErr w:type="spellStart"/>
            <w:r w:rsidRPr="00E30457">
              <w:rPr>
                <w:sz w:val="28"/>
                <w:szCs w:val="28"/>
                <w:lang w:eastAsia="en-US"/>
              </w:rPr>
              <w:t>ОГЗиПО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E30457" w:rsidRPr="00E30457" w14:paraId="5E232565" w14:textId="77777777" w:rsidTr="007B331F"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7A104B3C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Секретарь тендерной комиссии:</w:t>
            </w:r>
          </w:p>
        </w:tc>
      </w:tr>
      <w:tr w:rsidR="00E30457" w:rsidRPr="00E30457" w14:paraId="20BB1A77" w14:textId="77777777" w:rsidTr="007B331F">
        <w:tc>
          <w:tcPr>
            <w:tcW w:w="3218" w:type="dxa"/>
            <w:shd w:val="clear" w:color="auto" w:fill="FFFFFF" w:themeFill="background1"/>
            <w:hideMark/>
          </w:tcPr>
          <w:p w14:paraId="055E836A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Жумабекова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15E42651" w14:textId="77777777" w:rsidR="00E30457" w:rsidRPr="00E30457" w:rsidRDefault="00E30457" w:rsidP="007B331F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6C9EBCBA" w14:textId="77777777" w:rsidR="00E30457" w:rsidRPr="00E30457" w:rsidRDefault="00E30457" w:rsidP="007B331F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 xml:space="preserve">специалист </w:t>
            </w:r>
            <w:proofErr w:type="spellStart"/>
            <w:r w:rsidRPr="00E30457">
              <w:rPr>
                <w:sz w:val="28"/>
                <w:szCs w:val="28"/>
                <w:lang w:eastAsia="en-US"/>
              </w:rPr>
              <w:t>ОГЗиПО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14:paraId="44F31A7A" w14:textId="77777777" w:rsidR="00206BC9" w:rsidRPr="0086217C" w:rsidRDefault="00206BC9" w:rsidP="0086217C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D4B8C98" w14:textId="0F51965F" w:rsidR="00D411B1" w:rsidRPr="0086217C" w:rsidRDefault="00DA19C0" w:rsidP="00DB5E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kk-KZ"/>
        </w:rPr>
        <w:tab/>
      </w:r>
      <w:r w:rsidR="00E30457">
        <w:rPr>
          <w:b w:val="0"/>
          <w:sz w:val="28"/>
          <w:szCs w:val="28"/>
          <w:lang w:val="kk-KZ"/>
        </w:rPr>
        <w:t>24</w:t>
      </w:r>
      <w:r w:rsidR="00E30457">
        <w:rPr>
          <w:b w:val="0"/>
          <w:sz w:val="28"/>
          <w:szCs w:val="28"/>
        </w:rPr>
        <w:t xml:space="preserve"> января 2024</w:t>
      </w:r>
      <w:r w:rsidR="0086217C" w:rsidRPr="0086217C">
        <w:rPr>
          <w:b w:val="0"/>
          <w:sz w:val="28"/>
          <w:szCs w:val="28"/>
        </w:rPr>
        <w:t xml:space="preserve"> года в 11 часов 00 минут </w:t>
      </w:r>
      <w:r w:rsidR="006E11A3" w:rsidRPr="0086217C">
        <w:rPr>
          <w:b w:val="0"/>
          <w:sz w:val="28"/>
          <w:szCs w:val="28"/>
        </w:rPr>
        <w:t>в конференц-зале, расположенном по ад</w:t>
      </w:r>
      <w:r w:rsidR="00340342">
        <w:rPr>
          <w:b w:val="0"/>
          <w:sz w:val="28"/>
          <w:szCs w:val="28"/>
        </w:rPr>
        <w:t xml:space="preserve">ресу: </w:t>
      </w:r>
      <w:r w:rsidR="006E11A3" w:rsidRPr="0086217C">
        <w:rPr>
          <w:b w:val="0"/>
          <w:sz w:val="28"/>
          <w:szCs w:val="28"/>
        </w:rPr>
        <w:t xml:space="preserve">г. </w:t>
      </w:r>
      <w:r w:rsidR="003275CA" w:rsidRPr="0086217C">
        <w:rPr>
          <w:b w:val="0"/>
          <w:sz w:val="28"/>
          <w:szCs w:val="28"/>
        </w:rPr>
        <w:t>Алматы,</w:t>
      </w:r>
      <w:r w:rsidR="006E11A3" w:rsidRPr="0086217C">
        <w:rPr>
          <w:b w:val="0"/>
          <w:sz w:val="28"/>
          <w:szCs w:val="28"/>
        </w:rPr>
        <w:t xml:space="preserve"> ул. </w:t>
      </w:r>
      <w:proofErr w:type="spellStart"/>
      <w:r w:rsidR="003275CA" w:rsidRPr="0086217C">
        <w:rPr>
          <w:b w:val="0"/>
          <w:sz w:val="28"/>
          <w:szCs w:val="28"/>
        </w:rPr>
        <w:t>Утепова</w:t>
      </w:r>
      <w:proofErr w:type="spellEnd"/>
      <w:r w:rsidR="003275CA" w:rsidRPr="0086217C">
        <w:rPr>
          <w:b w:val="0"/>
          <w:sz w:val="28"/>
          <w:szCs w:val="28"/>
        </w:rPr>
        <w:t xml:space="preserve"> 1</w:t>
      </w:r>
      <w:r w:rsidR="006E11A3" w:rsidRPr="0086217C">
        <w:rPr>
          <w:b w:val="0"/>
          <w:sz w:val="28"/>
          <w:szCs w:val="28"/>
        </w:rPr>
        <w:t xml:space="preserve">, </w:t>
      </w:r>
      <w:r w:rsidR="00AC1B17">
        <w:rPr>
          <w:b w:val="0"/>
          <w:sz w:val="28"/>
          <w:szCs w:val="28"/>
        </w:rPr>
        <w:t>проведена</w:t>
      </w:r>
      <w:r w:rsidR="00F26CE8">
        <w:rPr>
          <w:b w:val="0"/>
          <w:sz w:val="28"/>
          <w:szCs w:val="28"/>
        </w:rPr>
        <w:t xml:space="preserve"> процедура</w:t>
      </w:r>
      <w:r w:rsidR="006E11A3" w:rsidRPr="0086217C">
        <w:rPr>
          <w:b w:val="0"/>
          <w:sz w:val="28"/>
          <w:szCs w:val="28"/>
        </w:rPr>
        <w:t xml:space="preserve"> вскрытия конвертов с тендерными заявками</w:t>
      </w:r>
      <w:r w:rsidR="00AC1B17">
        <w:rPr>
          <w:b w:val="0"/>
          <w:sz w:val="28"/>
          <w:szCs w:val="28"/>
        </w:rPr>
        <w:t xml:space="preserve"> потенциальных поставщиков</w:t>
      </w:r>
      <w:r w:rsidR="0041675C" w:rsidRPr="0086217C">
        <w:rPr>
          <w:b w:val="0"/>
          <w:sz w:val="28"/>
          <w:szCs w:val="28"/>
        </w:rPr>
        <w:t>,</w:t>
      </w:r>
      <w:r w:rsidR="006E11A3" w:rsidRPr="0086217C">
        <w:rPr>
          <w:b w:val="0"/>
          <w:sz w:val="28"/>
          <w:szCs w:val="28"/>
        </w:rPr>
        <w:t xml:space="preserve"> представленными для участия в тендере </w:t>
      </w:r>
      <w:r w:rsidR="00E30457" w:rsidRPr="00E30457">
        <w:rPr>
          <w:b w:val="0"/>
          <w:sz w:val="28"/>
          <w:szCs w:val="28"/>
        </w:rPr>
        <w:t>по 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на 2024 год</w:t>
      </w:r>
      <w:r w:rsidR="003275CA" w:rsidRPr="0086217C">
        <w:rPr>
          <w:b w:val="0"/>
          <w:bCs w:val="0"/>
          <w:sz w:val="28"/>
          <w:szCs w:val="28"/>
        </w:rPr>
        <w:t xml:space="preserve"> </w:t>
      </w:r>
      <w:r w:rsidR="006E11A3" w:rsidRPr="0086217C">
        <w:rPr>
          <w:b w:val="0"/>
          <w:bCs w:val="0"/>
          <w:sz w:val="28"/>
          <w:szCs w:val="28"/>
        </w:rPr>
        <w:t>(далее – Тендер)</w:t>
      </w:r>
      <w:r w:rsidR="006E11A3" w:rsidRPr="0086217C">
        <w:rPr>
          <w:b w:val="0"/>
          <w:sz w:val="28"/>
          <w:szCs w:val="28"/>
        </w:rPr>
        <w:t xml:space="preserve"> </w:t>
      </w:r>
      <w:r w:rsidR="00E30457" w:rsidRPr="00E30457">
        <w:rPr>
          <w:b w:val="0"/>
          <w:sz w:val="28"/>
          <w:szCs w:val="28"/>
        </w:rPr>
        <w:t xml:space="preserve">в соответствии с Приказом Министра здравоохранения Республики Казахстан от 7 июня 2023 года №110 Об утверждении правил организации и проведения закупа лекарственных средств, </w:t>
      </w:r>
      <w:r w:rsidR="00E30457" w:rsidRPr="00E30457">
        <w:rPr>
          <w:b w:val="0"/>
          <w:sz w:val="28"/>
          <w:szCs w:val="28"/>
        </w:rPr>
        <w:lastRenderedPageBreak/>
        <w:t>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(далее-Правила).</w:t>
      </w:r>
    </w:p>
    <w:p w14:paraId="165D67A2" w14:textId="59062BBF" w:rsidR="006E11A3" w:rsidRPr="0086217C" w:rsidRDefault="00DB5E7C" w:rsidP="00DB5E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="00E4365B">
        <w:rPr>
          <w:b w:val="0"/>
          <w:sz w:val="28"/>
          <w:szCs w:val="28"/>
        </w:rPr>
        <w:t>31</w:t>
      </w:r>
      <w:r w:rsidR="0086217C" w:rsidRPr="00AC1B17">
        <w:rPr>
          <w:b w:val="0"/>
          <w:sz w:val="28"/>
          <w:szCs w:val="28"/>
        </w:rPr>
        <w:t xml:space="preserve"> </w:t>
      </w:r>
      <w:r w:rsidR="00E30457" w:rsidRPr="00AC1B17">
        <w:rPr>
          <w:b w:val="0"/>
          <w:sz w:val="28"/>
          <w:szCs w:val="28"/>
        </w:rPr>
        <w:t>января 2024</w:t>
      </w:r>
      <w:r w:rsidR="0086217C" w:rsidRPr="00AC1B17">
        <w:rPr>
          <w:b w:val="0"/>
          <w:sz w:val="28"/>
          <w:szCs w:val="28"/>
        </w:rPr>
        <w:t xml:space="preserve"> </w:t>
      </w:r>
      <w:r w:rsidR="006E11A3" w:rsidRPr="00AC1B17">
        <w:rPr>
          <w:b w:val="0"/>
          <w:sz w:val="28"/>
          <w:szCs w:val="28"/>
        </w:rPr>
        <w:t xml:space="preserve">года в 11 часов 00 минут в конференц-зале, расположенном по </w:t>
      </w:r>
      <w:r w:rsidR="00F87632" w:rsidRPr="00AC1B17">
        <w:rPr>
          <w:b w:val="0"/>
          <w:sz w:val="28"/>
          <w:szCs w:val="28"/>
        </w:rPr>
        <w:t>а</w:t>
      </w:r>
      <w:r w:rsidR="00F5457D" w:rsidRPr="00AC1B17">
        <w:rPr>
          <w:b w:val="0"/>
          <w:sz w:val="28"/>
          <w:szCs w:val="28"/>
        </w:rPr>
        <w:t xml:space="preserve">дресу: </w:t>
      </w:r>
      <w:proofErr w:type="spellStart"/>
      <w:r w:rsidR="00F5457D" w:rsidRPr="00AC1B17">
        <w:rPr>
          <w:b w:val="0"/>
          <w:sz w:val="28"/>
          <w:szCs w:val="28"/>
        </w:rPr>
        <w:t>г.</w:t>
      </w:r>
      <w:r w:rsidR="003275CA" w:rsidRPr="00AC1B17">
        <w:rPr>
          <w:b w:val="0"/>
          <w:sz w:val="28"/>
          <w:szCs w:val="28"/>
        </w:rPr>
        <w:t>Алматы</w:t>
      </w:r>
      <w:proofErr w:type="spellEnd"/>
      <w:r w:rsidR="003275CA" w:rsidRPr="00AC1B17">
        <w:rPr>
          <w:b w:val="0"/>
          <w:sz w:val="28"/>
          <w:szCs w:val="28"/>
        </w:rPr>
        <w:t xml:space="preserve">, ул. </w:t>
      </w:r>
      <w:proofErr w:type="spellStart"/>
      <w:r w:rsidR="003275CA" w:rsidRPr="00AC1B17">
        <w:rPr>
          <w:b w:val="0"/>
          <w:sz w:val="28"/>
          <w:szCs w:val="28"/>
        </w:rPr>
        <w:t>Утепова</w:t>
      </w:r>
      <w:proofErr w:type="spellEnd"/>
      <w:r w:rsidR="003275CA" w:rsidRPr="00AC1B17">
        <w:rPr>
          <w:b w:val="0"/>
          <w:sz w:val="28"/>
          <w:szCs w:val="28"/>
        </w:rPr>
        <w:t xml:space="preserve"> 1</w:t>
      </w:r>
      <w:r w:rsidR="006E11A3" w:rsidRPr="00AC1B17">
        <w:rPr>
          <w:b w:val="0"/>
          <w:sz w:val="28"/>
          <w:szCs w:val="28"/>
        </w:rPr>
        <w:t>, тендерная</w:t>
      </w:r>
      <w:r w:rsidR="006E11A3" w:rsidRPr="0086217C">
        <w:rPr>
          <w:b w:val="0"/>
          <w:sz w:val="28"/>
          <w:szCs w:val="28"/>
        </w:rPr>
        <w:t xml:space="preserve"> комиссия собралась для рассмотрения тендерных заявок</w:t>
      </w:r>
      <w:r w:rsidR="00AC1B17">
        <w:rPr>
          <w:b w:val="0"/>
          <w:sz w:val="28"/>
          <w:szCs w:val="28"/>
        </w:rPr>
        <w:t xml:space="preserve"> на предмет их соответствия Правилам, а так же сопоставления представленных ценовых предложении</w:t>
      </w:r>
      <w:r w:rsidR="006E11A3" w:rsidRPr="0086217C">
        <w:rPr>
          <w:b w:val="0"/>
          <w:sz w:val="28"/>
          <w:szCs w:val="28"/>
        </w:rPr>
        <w:t xml:space="preserve">, поступивших от потенциальных поставщиков для участия в тендере </w:t>
      </w:r>
      <w:r w:rsidR="00E30457" w:rsidRPr="00E30457">
        <w:rPr>
          <w:b w:val="0"/>
          <w:sz w:val="28"/>
          <w:szCs w:val="28"/>
        </w:rPr>
        <w:t>по закупу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 на 2024 год</w:t>
      </w:r>
      <w:r w:rsidR="00E30457">
        <w:rPr>
          <w:b w:val="0"/>
          <w:sz w:val="28"/>
          <w:szCs w:val="28"/>
          <w:lang w:val="kk-KZ"/>
        </w:rPr>
        <w:t xml:space="preserve"> </w:t>
      </w:r>
      <w:r w:rsidR="006E11A3" w:rsidRPr="0086217C">
        <w:rPr>
          <w:b w:val="0"/>
          <w:bCs w:val="0"/>
          <w:sz w:val="28"/>
          <w:szCs w:val="28"/>
        </w:rPr>
        <w:t xml:space="preserve">в </w:t>
      </w:r>
      <w:r w:rsidR="006E11A3" w:rsidRPr="0086217C">
        <w:rPr>
          <w:b w:val="0"/>
          <w:sz w:val="28"/>
          <w:szCs w:val="28"/>
        </w:rPr>
        <w:t xml:space="preserve">соответствии с </w:t>
      </w:r>
      <w:r w:rsidR="006E11A3" w:rsidRPr="0086217C">
        <w:rPr>
          <w:b w:val="0"/>
          <w:bCs w:val="0"/>
          <w:sz w:val="28"/>
          <w:szCs w:val="28"/>
        </w:rPr>
        <w:t>Правилами</w:t>
      </w:r>
      <w:r w:rsidR="006E11A3" w:rsidRPr="0086217C">
        <w:rPr>
          <w:b w:val="0"/>
          <w:sz w:val="28"/>
          <w:szCs w:val="28"/>
        </w:rPr>
        <w:t xml:space="preserve">. </w:t>
      </w:r>
    </w:p>
    <w:p w14:paraId="185D5F1C" w14:textId="77777777" w:rsidR="0086217C" w:rsidRPr="0086217C" w:rsidRDefault="006E11A3" w:rsidP="00DB5E7C">
      <w:pPr>
        <w:pStyle w:val="HTML0"/>
        <w:spacing w:after="120"/>
        <w:ind w:firstLine="567"/>
        <w:jc w:val="both"/>
        <w:rPr>
          <w:rFonts w:ascii="Times New Roman" w:hAnsi="Times New Roman" w:cs="Times New Roman"/>
          <w:color w:val="auto"/>
        </w:rPr>
      </w:pPr>
      <w:r w:rsidRPr="0086217C">
        <w:rPr>
          <w:rFonts w:ascii="Times New Roman" w:hAnsi="Times New Roman" w:cs="Times New Roman"/>
          <w:color w:val="auto"/>
        </w:rPr>
        <w:t xml:space="preserve">2. Наименование, краткое описание и выделенная сумма для закупа </w:t>
      </w:r>
      <w:r w:rsidR="0041675C" w:rsidRPr="0086217C">
        <w:rPr>
          <w:rFonts w:ascii="Times New Roman" w:hAnsi="Times New Roman" w:cs="Times New Roman"/>
          <w:color w:val="auto"/>
        </w:rPr>
        <w:t xml:space="preserve">лекарственных средств и медицинских </w:t>
      </w:r>
      <w:r w:rsidRPr="0086217C">
        <w:rPr>
          <w:rFonts w:ascii="Times New Roman" w:hAnsi="Times New Roman" w:cs="Times New Roman"/>
          <w:color w:val="auto"/>
        </w:rPr>
        <w:t xml:space="preserve">изделий по оказанию гарантированного объема бесплатной медицинской помощи </w:t>
      </w:r>
      <w:r w:rsidRPr="0086217C">
        <w:rPr>
          <w:rFonts w:ascii="Times New Roman" w:hAnsi="Times New Roman" w:cs="Times New Roman"/>
          <w:color w:val="auto"/>
          <w:lang w:val="kk-KZ"/>
        </w:rPr>
        <w:t xml:space="preserve">и </w:t>
      </w:r>
      <w:r w:rsidRPr="0086217C">
        <w:rPr>
          <w:rFonts w:ascii="Times New Roman" w:hAnsi="Times New Roman" w:cs="Times New Roman"/>
          <w:color w:val="auto"/>
        </w:rPr>
        <w:t>медицинской помощи в системе обязательного социального медицинского страхования на 20</w:t>
      </w:r>
      <w:r w:rsidR="00264BD2" w:rsidRPr="0086217C">
        <w:rPr>
          <w:rFonts w:ascii="Times New Roman" w:hAnsi="Times New Roman" w:cs="Times New Roman"/>
          <w:color w:val="auto"/>
        </w:rPr>
        <w:t>2</w:t>
      </w:r>
      <w:r w:rsidR="00E30457">
        <w:rPr>
          <w:rFonts w:ascii="Times New Roman" w:hAnsi="Times New Roman" w:cs="Times New Roman"/>
          <w:color w:val="auto"/>
        </w:rPr>
        <w:t>4</w:t>
      </w:r>
      <w:r w:rsidR="0086217C" w:rsidRPr="0086217C">
        <w:rPr>
          <w:rFonts w:ascii="Times New Roman" w:hAnsi="Times New Roman" w:cs="Times New Roman"/>
          <w:color w:val="auto"/>
        </w:rPr>
        <w:t xml:space="preserve"> год представлены в Приложении №1 к настоящему протоколу.</w:t>
      </w:r>
    </w:p>
    <w:p w14:paraId="511683EC" w14:textId="77777777" w:rsidR="006E11A3" w:rsidRPr="0086217C" w:rsidRDefault="006E11A3" w:rsidP="00DB5E7C">
      <w:pPr>
        <w:pStyle w:val="HTML0"/>
        <w:spacing w:after="120"/>
        <w:ind w:firstLine="567"/>
        <w:jc w:val="both"/>
        <w:rPr>
          <w:rFonts w:ascii="Times New Roman" w:hAnsi="Times New Roman" w:cs="Times New Roman"/>
          <w:color w:val="auto"/>
        </w:rPr>
      </w:pPr>
      <w:r w:rsidRPr="0086217C">
        <w:rPr>
          <w:rFonts w:ascii="Times New Roman" w:hAnsi="Times New Roman" w:cs="Times New Roman"/>
          <w:color w:val="auto"/>
        </w:rPr>
        <w:t>3. Экспертная комиссия не привлекалась.</w:t>
      </w:r>
    </w:p>
    <w:p w14:paraId="67CFCAE6" w14:textId="76807B43" w:rsidR="006E11A3" w:rsidRPr="0086217C" w:rsidRDefault="00AF151E" w:rsidP="00DB5E7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/>
        <w:ind w:left="-142" w:firstLine="709"/>
        <w:jc w:val="both"/>
        <w:rPr>
          <w:b w:val="0"/>
          <w:sz w:val="28"/>
          <w:szCs w:val="28"/>
        </w:rPr>
      </w:pPr>
      <w:r w:rsidRPr="0086217C">
        <w:rPr>
          <w:b w:val="0"/>
          <w:sz w:val="28"/>
          <w:szCs w:val="28"/>
        </w:rPr>
        <w:t>4.</w:t>
      </w:r>
      <w:r w:rsidR="00AC1B17">
        <w:rPr>
          <w:b w:val="0"/>
          <w:sz w:val="28"/>
          <w:szCs w:val="28"/>
        </w:rPr>
        <w:t xml:space="preserve"> </w:t>
      </w:r>
      <w:r w:rsidRPr="0086217C">
        <w:rPr>
          <w:b w:val="0"/>
          <w:sz w:val="28"/>
          <w:szCs w:val="28"/>
        </w:rPr>
        <w:t>З</w:t>
      </w:r>
      <w:r w:rsidR="006E11A3" w:rsidRPr="0086217C">
        <w:rPr>
          <w:b w:val="0"/>
          <w:sz w:val="28"/>
          <w:szCs w:val="28"/>
        </w:rPr>
        <w:t>аявки на участие в тендере в установленные сроки, до истечения окончательного срока представления заявок</w:t>
      </w:r>
      <w:r w:rsidR="00CD6651" w:rsidRPr="0086217C">
        <w:rPr>
          <w:b w:val="0"/>
          <w:sz w:val="28"/>
          <w:szCs w:val="28"/>
        </w:rPr>
        <w:t>,</w:t>
      </w:r>
      <w:r w:rsidR="006E11A3" w:rsidRPr="0086217C">
        <w:rPr>
          <w:b w:val="0"/>
          <w:sz w:val="28"/>
          <w:szCs w:val="28"/>
        </w:rPr>
        <w:t xml:space="preserve"> представили следующие потенциальные поставщики:</w:t>
      </w:r>
    </w:p>
    <w:p w14:paraId="29A7D56A" w14:textId="77777777" w:rsidR="0086217C" w:rsidRPr="0086217C" w:rsidRDefault="0086217C" w:rsidP="006E11A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8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678"/>
        <w:gridCol w:w="1850"/>
      </w:tblGrid>
      <w:tr w:rsidR="00E30457" w:rsidRPr="00E30457" w14:paraId="0E5BDD09" w14:textId="77777777" w:rsidTr="007B3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300A7" w14:textId="77777777" w:rsidR="00E30457" w:rsidRPr="00E30457" w:rsidRDefault="00E30457" w:rsidP="00E3045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E30457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CC289" w14:textId="77777777" w:rsidR="00E30457" w:rsidRPr="00E30457" w:rsidRDefault="00E30457" w:rsidP="00E3045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r w:rsidRPr="00E30457">
              <w:rPr>
                <w:b/>
                <w:sz w:val="28"/>
                <w:szCs w:val="28"/>
              </w:rPr>
              <w:t>Наименование потенциального поставщика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E0A2" w14:textId="77777777" w:rsidR="00E30457" w:rsidRPr="00E30457" w:rsidRDefault="00E30457" w:rsidP="00AC1B1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E30457">
              <w:rPr>
                <w:b/>
                <w:sz w:val="28"/>
                <w:szCs w:val="28"/>
              </w:rPr>
              <w:t>Адрес потенциального поставщика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958AD" w14:textId="77777777" w:rsidR="00E30457" w:rsidRPr="00E30457" w:rsidRDefault="00E30457" w:rsidP="00AC1B1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E30457">
              <w:rPr>
                <w:b/>
                <w:sz w:val="28"/>
                <w:szCs w:val="28"/>
              </w:rPr>
              <w:t>Время и дата предоставления заявок</w:t>
            </w:r>
          </w:p>
        </w:tc>
      </w:tr>
      <w:tr w:rsidR="00E30457" w:rsidRPr="00E30457" w14:paraId="31099EA3" w14:textId="77777777" w:rsidTr="007B3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633B" w14:textId="77777777" w:rsidR="00E30457" w:rsidRPr="00E30457" w:rsidRDefault="00E30457" w:rsidP="00E3045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BAC9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ТОО «OPTONIC»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C574E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  <w:lang w:val="kk-KZ"/>
              </w:rPr>
              <w:t>г. Астана, у</w:t>
            </w:r>
            <w:r w:rsidRPr="00E30457">
              <w:rPr>
                <w:sz w:val="28"/>
                <w:szCs w:val="28"/>
              </w:rPr>
              <w:t xml:space="preserve">л. </w:t>
            </w:r>
            <w:proofErr w:type="spellStart"/>
            <w:r w:rsidRPr="00E30457">
              <w:rPr>
                <w:sz w:val="28"/>
                <w:szCs w:val="28"/>
              </w:rPr>
              <w:t>Керей</w:t>
            </w:r>
            <w:proofErr w:type="spellEnd"/>
            <w:r w:rsidRPr="00E30457">
              <w:rPr>
                <w:sz w:val="28"/>
                <w:szCs w:val="28"/>
              </w:rPr>
              <w:t xml:space="preserve">, </w:t>
            </w:r>
            <w:proofErr w:type="spellStart"/>
            <w:r w:rsidRPr="00E30457">
              <w:rPr>
                <w:sz w:val="28"/>
                <w:szCs w:val="28"/>
              </w:rPr>
              <w:t>Жанибек</w:t>
            </w:r>
            <w:proofErr w:type="spellEnd"/>
            <w:r w:rsidRPr="00E30457">
              <w:rPr>
                <w:sz w:val="28"/>
                <w:szCs w:val="28"/>
              </w:rPr>
              <w:t xml:space="preserve"> </w:t>
            </w:r>
            <w:proofErr w:type="spellStart"/>
            <w:r w:rsidRPr="00E30457">
              <w:rPr>
                <w:sz w:val="28"/>
                <w:szCs w:val="28"/>
              </w:rPr>
              <w:t>хандары</w:t>
            </w:r>
            <w:proofErr w:type="spellEnd"/>
            <w:r w:rsidRPr="00E30457">
              <w:rPr>
                <w:sz w:val="28"/>
                <w:szCs w:val="28"/>
              </w:rPr>
              <w:t xml:space="preserve"> д. 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4492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22.01.24 г.</w:t>
            </w:r>
          </w:p>
          <w:p w14:paraId="3A4981E9" w14:textId="4A81F91C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11</w:t>
            </w:r>
            <w:r w:rsidR="00DA19C0">
              <w:rPr>
                <w:sz w:val="28"/>
                <w:szCs w:val="28"/>
              </w:rPr>
              <w:t xml:space="preserve"> ч </w:t>
            </w:r>
            <w:r w:rsidRPr="00E30457">
              <w:rPr>
                <w:sz w:val="28"/>
                <w:szCs w:val="28"/>
              </w:rPr>
              <w:t>23</w:t>
            </w:r>
            <w:r w:rsidR="00DA19C0">
              <w:rPr>
                <w:sz w:val="28"/>
                <w:szCs w:val="28"/>
              </w:rPr>
              <w:t xml:space="preserve"> м</w:t>
            </w:r>
          </w:p>
        </w:tc>
      </w:tr>
      <w:tr w:rsidR="00E30457" w:rsidRPr="00E30457" w14:paraId="15DCDB45" w14:textId="77777777" w:rsidTr="007B3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7A8A2" w14:textId="77777777" w:rsidR="00E30457" w:rsidRPr="00E30457" w:rsidRDefault="00E30457" w:rsidP="00E3045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2B62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ТОО «А</w:t>
            </w:r>
            <w:r w:rsidRPr="00E30457">
              <w:rPr>
                <w:sz w:val="28"/>
                <w:szCs w:val="28"/>
                <w:lang w:val="en-US"/>
              </w:rPr>
              <w:t>UM</w:t>
            </w:r>
            <w:r w:rsidRPr="00E30457">
              <w:rPr>
                <w:sz w:val="28"/>
                <w:szCs w:val="28"/>
              </w:rPr>
              <w:t>+»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65B51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 xml:space="preserve">г. Астана, ул. </w:t>
            </w:r>
            <w:proofErr w:type="spellStart"/>
            <w:r w:rsidRPr="00E30457">
              <w:rPr>
                <w:sz w:val="28"/>
                <w:szCs w:val="28"/>
              </w:rPr>
              <w:t>Е.Брусиловский</w:t>
            </w:r>
            <w:proofErr w:type="spellEnd"/>
            <w:r w:rsidRPr="00E30457">
              <w:rPr>
                <w:sz w:val="28"/>
                <w:szCs w:val="28"/>
              </w:rPr>
              <w:t xml:space="preserve"> 24/1, каб.301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1110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22.01.24 г.</w:t>
            </w:r>
          </w:p>
          <w:p w14:paraId="54FD5619" w14:textId="3A916D9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11</w:t>
            </w:r>
            <w:r w:rsidR="00DA19C0">
              <w:rPr>
                <w:sz w:val="28"/>
                <w:szCs w:val="28"/>
              </w:rPr>
              <w:t xml:space="preserve"> ч </w:t>
            </w:r>
            <w:r w:rsidRPr="00E30457">
              <w:rPr>
                <w:sz w:val="28"/>
                <w:szCs w:val="28"/>
              </w:rPr>
              <w:t>27</w:t>
            </w:r>
            <w:r w:rsidR="00DA19C0">
              <w:rPr>
                <w:sz w:val="28"/>
                <w:szCs w:val="28"/>
              </w:rPr>
              <w:t xml:space="preserve"> м</w:t>
            </w:r>
          </w:p>
        </w:tc>
      </w:tr>
      <w:tr w:rsidR="00E30457" w:rsidRPr="00E30457" w14:paraId="34E02209" w14:textId="77777777" w:rsidTr="007B331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A5E8" w14:textId="77777777" w:rsidR="00E30457" w:rsidRPr="00E30457" w:rsidRDefault="00E30457" w:rsidP="00E3045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85D3" w14:textId="058F5555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 xml:space="preserve">ТОО «Медицина </w:t>
            </w:r>
            <w:proofErr w:type="spellStart"/>
            <w:r w:rsidR="00B3750E">
              <w:rPr>
                <w:sz w:val="28"/>
                <w:szCs w:val="28"/>
                <w:lang w:val="kk-KZ"/>
              </w:rPr>
              <w:t>Әлемы</w:t>
            </w:r>
            <w:proofErr w:type="spellEnd"/>
            <w:r w:rsidRPr="00E30457">
              <w:rPr>
                <w:sz w:val="28"/>
                <w:szCs w:val="28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F9F8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 xml:space="preserve">г. Астана, ул. </w:t>
            </w:r>
            <w:proofErr w:type="spellStart"/>
            <w:r w:rsidRPr="00E30457">
              <w:rPr>
                <w:sz w:val="28"/>
                <w:szCs w:val="28"/>
              </w:rPr>
              <w:t>Е.Брусиловский</w:t>
            </w:r>
            <w:proofErr w:type="spellEnd"/>
            <w:r w:rsidRPr="00E30457">
              <w:rPr>
                <w:sz w:val="28"/>
                <w:szCs w:val="28"/>
              </w:rPr>
              <w:t xml:space="preserve"> 24/1, каб.301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84EC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22.01.24 г.</w:t>
            </w:r>
          </w:p>
          <w:p w14:paraId="303D25CE" w14:textId="7F94268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11</w:t>
            </w:r>
            <w:r w:rsidR="00DA19C0">
              <w:rPr>
                <w:sz w:val="28"/>
                <w:szCs w:val="28"/>
              </w:rPr>
              <w:t xml:space="preserve"> ч </w:t>
            </w:r>
            <w:r w:rsidRPr="00E30457">
              <w:rPr>
                <w:sz w:val="28"/>
                <w:szCs w:val="28"/>
              </w:rPr>
              <w:t>28</w:t>
            </w:r>
            <w:r w:rsidR="00DA19C0">
              <w:rPr>
                <w:sz w:val="28"/>
                <w:szCs w:val="28"/>
              </w:rPr>
              <w:t xml:space="preserve"> м</w:t>
            </w:r>
          </w:p>
        </w:tc>
      </w:tr>
      <w:tr w:rsidR="00E30457" w:rsidRPr="00E30457" w14:paraId="70301A62" w14:textId="77777777" w:rsidTr="007B331F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70B7" w14:textId="77777777" w:rsidR="00E30457" w:rsidRPr="00E30457" w:rsidRDefault="00E30457" w:rsidP="00E30457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CDDB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ТОО «</w:t>
            </w:r>
            <w:proofErr w:type="spellStart"/>
            <w:r w:rsidRPr="00E30457">
              <w:rPr>
                <w:sz w:val="28"/>
                <w:szCs w:val="28"/>
                <w:lang w:val="kk-KZ"/>
              </w:rPr>
              <w:t>ДиАКиТ</w:t>
            </w:r>
            <w:proofErr w:type="spellEnd"/>
            <w:r w:rsidRPr="00E30457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3F4D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 xml:space="preserve">г. </w:t>
            </w:r>
            <w:proofErr w:type="spellStart"/>
            <w:r w:rsidRPr="00E30457">
              <w:rPr>
                <w:sz w:val="28"/>
                <w:szCs w:val="28"/>
                <w:lang w:val="kk-KZ"/>
              </w:rPr>
              <w:t>Караганда</w:t>
            </w:r>
            <w:proofErr w:type="spellEnd"/>
            <w:r w:rsidRPr="00E30457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E30457">
              <w:rPr>
                <w:sz w:val="28"/>
                <w:szCs w:val="28"/>
                <w:lang w:val="kk-KZ"/>
              </w:rPr>
              <w:t>мкр</w:t>
            </w:r>
            <w:proofErr w:type="spellEnd"/>
            <w:r w:rsidRPr="00E30457">
              <w:rPr>
                <w:sz w:val="28"/>
                <w:szCs w:val="28"/>
                <w:lang w:val="kk-KZ"/>
              </w:rPr>
              <w:t xml:space="preserve">. 19, </w:t>
            </w:r>
            <w:proofErr w:type="spellStart"/>
            <w:r w:rsidRPr="00E30457">
              <w:rPr>
                <w:sz w:val="28"/>
                <w:szCs w:val="28"/>
                <w:lang w:val="kk-KZ"/>
              </w:rPr>
              <w:t>стр</w:t>
            </w:r>
            <w:proofErr w:type="spellEnd"/>
            <w:r w:rsidRPr="00E30457">
              <w:rPr>
                <w:sz w:val="28"/>
                <w:szCs w:val="28"/>
                <w:lang w:val="kk-KZ"/>
              </w:rPr>
              <w:t>. 40 А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04D" w14:textId="77777777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22.01.24 г.</w:t>
            </w:r>
          </w:p>
          <w:p w14:paraId="5754EDB5" w14:textId="220824E0" w:rsidR="00E30457" w:rsidRPr="00E30457" w:rsidRDefault="00E30457" w:rsidP="00DA19C0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11</w:t>
            </w:r>
            <w:r w:rsidR="00DA19C0">
              <w:rPr>
                <w:sz w:val="28"/>
                <w:szCs w:val="28"/>
                <w:lang w:val="kk-KZ"/>
              </w:rPr>
              <w:t xml:space="preserve"> ч </w:t>
            </w:r>
            <w:r w:rsidRPr="00E30457">
              <w:rPr>
                <w:sz w:val="28"/>
                <w:szCs w:val="28"/>
                <w:lang w:val="kk-KZ"/>
              </w:rPr>
              <w:t>44</w:t>
            </w:r>
            <w:r w:rsidR="00DA19C0">
              <w:rPr>
                <w:sz w:val="28"/>
                <w:szCs w:val="28"/>
                <w:lang w:val="kk-KZ"/>
              </w:rPr>
              <w:t xml:space="preserve"> м</w:t>
            </w:r>
          </w:p>
        </w:tc>
      </w:tr>
    </w:tbl>
    <w:p w14:paraId="00711572" w14:textId="77777777" w:rsidR="00CD6651" w:rsidRPr="0086217C" w:rsidRDefault="00CD6651" w:rsidP="0086217C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0D506300" w14:textId="77777777" w:rsidR="006E11A3" w:rsidRPr="0086217C" w:rsidRDefault="006E11A3" w:rsidP="006E11A3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217C">
        <w:rPr>
          <w:sz w:val="28"/>
          <w:szCs w:val="28"/>
        </w:rPr>
        <w:lastRenderedPageBreak/>
        <w:t>5. Цена и другие условия кажд</w:t>
      </w:r>
      <w:r w:rsidR="0086217C" w:rsidRPr="0086217C">
        <w:rPr>
          <w:sz w:val="28"/>
          <w:szCs w:val="28"/>
        </w:rPr>
        <w:t>ой тендерной заявки отражены в П</w:t>
      </w:r>
      <w:r w:rsidRPr="0086217C">
        <w:rPr>
          <w:sz w:val="28"/>
          <w:szCs w:val="28"/>
        </w:rPr>
        <w:t>риложении</w:t>
      </w:r>
      <w:r w:rsidR="0086217C" w:rsidRPr="0086217C">
        <w:rPr>
          <w:sz w:val="28"/>
          <w:szCs w:val="28"/>
        </w:rPr>
        <w:t xml:space="preserve"> №1</w:t>
      </w:r>
      <w:r w:rsidRPr="0086217C">
        <w:rPr>
          <w:sz w:val="28"/>
          <w:szCs w:val="28"/>
        </w:rPr>
        <w:t xml:space="preserve"> к настоящему Протоколу с указанием наименований, краткого описания лотов,</w:t>
      </w:r>
      <w:r w:rsidR="003A4E2D">
        <w:rPr>
          <w:sz w:val="28"/>
          <w:szCs w:val="28"/>
        </w:rPr>
        <w:t xml:space="preserve"> </w:t>
      </w:r>
      <w:r w:rsidRPr="0086217C">
        <w:rPr>
          <w:sz w:val="28"/>
          <w:szCs w:val="28"/>
        </w:rPr>
        <w:t>условий поставок,</w:t>
      </w:r>
      <w:r w:rsidR="003A4E2D">
        <w:rPr>
          <w:sz w:val="28"/>
          <w:szCs w:val="28"/>
        </w:rPr>
        <w:t xml:space="preserve"> местонахождения потенциальных поставщиков/победителей, торговое наименование лота победителей,</w:t>
      </w:r>
      <w:r w:rsidRPr="0086217C">
        <w:rPr>
          <w:sz w:val="28"/>
          <w:szCs w:val="28"/>
        </w:rPr>
        <w:t xml:space="preserve"> которые оглашены всем присутствующим при процедуре вскрытия </w:t>
      </w:r>
      <w:r w:rsidR="00340342">
        <w:rPr>
          <w:sz w:val="28"/>
          <w:szCs w:val="28"/>
        </w:rPr>
        <w:t>конвертов с тендерными заявк</w:t>
      </w:r>
      <w:r w:rsidR="00600A16">
        <w:rPr>
          <w:sz w:val="28"/>
          <w:szCs w:val="28"/>
        </w:rPr>
        <w:t>ами</w:t>
      </w:r>
      <w:r w:rsidR="00340342">
        <w:rPr>
          <w:sz w:val="28"/>
          <w:szCs w:val="28"/>
        </w:rPr>
        <w:t>.</w:t>
      </w:r>
    </w:p>
    <w:p w14:paraId="5FF2AD66" w14:textId="3A05AC35" w:rsidR="005A690D" w:rsidRPr="00AC1B17" w:rsidRDefault="00F907F2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8"/>
          <w:szCs w:val="28"/>
        </w:rPr>
      </w:pPr>
      <w:r w:rsidRPr="0086217C">
        <w:rPr>
          <w:sz w:val="28"/>
          <w:szCs w:val="28"/>
        </w:rPr>
        <w:t>6.</w:t>
      </w:r>
      <w:r w:rsidR="00AC1B17" w:rsidRPr="00AC1B17">
        <w:rPr>
          <w:sz w:val="28"/>
          <w:szCs w:val="28"/>
        </w:rPr>
        <w:t xml:space="preserve"> </w:t>
      </w:r>
      <w:r w:rsidR="001972B3" w:rsidRPr="00AC1B17">
        <w:rPr>
          <w:sz w:val="28"/>
          <w:szCs w:val="28"/>
        </w:rPr>
        <w:t>Оценка и сопоставление тендерных заявок</w:t>
      </w:r>
      <w:r w:rsidR="000F18B2" w:rsidRPr="00AC1B17">
        <w:rPr>
          <w:sz w:val="28"/>
          <w:szCs w:val="28"/>
        </w:rPr>
        <w:t xml:space="preserve">: </w:t>
      </w:r>
    </w:p>
    <w:p w14:paraId="7BF30272" w14:textId="06AC3244" w:rsidR="00B85775" w:rsidRPr="0004495E" w:rsidRDefault="00DA19C0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85775" w:rsidRPr="00600A16">
        <w:rPr>
          <w:b/>
          <w:sz w:val="28"/>
          <w:szCs w:val="28"/>
        </w:rPr>
        <w:t>ТОО «OPTONIC»</w:t>
      </w:r>
      <w:r w:rsidR="00B85775">
        <w:rPr>
          <w:b/>
          <w:sz w:val="28"/>
          <w:szCs w:val="28"/>
        </w:rPr>
        <w:t>:</w:t>
      </w:r>
      <w:r w:rsidR="00AC1B17" w:rsidRPr="0004495E">
        <w:rPr>
          <w:b/>
          <w:sz w:val="28"/>
          <w:szCs w:val="28"/>
        </w:rPr>
        <w:t xml:space="preserve"> </w:t>
      </w:r>
    </w:p>
    <w:p w14:paraId="34B1D696" w14:textId="3B290C3E" w:rsidR="00B85775" w:rsidRPr="00C44C47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>По лоту №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1</w:t>
      </w:r>
      <w:r w:rsidR="00B85775" w:rsidRPr="00C44C47">
        <w:rPr>
          <w:sz w:val="28"/>
          <w:szCs w:val="28"/>
        </w:rPr>
        <w:t xml:space="preserve"> </w:t>
      </w:r>
      <w:r w:rsidR="007004FC" w:rsidRPr="007004FC">
        <w:rPr>
          <w:sz w:val="28"/>
          <w:szCs w:val="28"/>
        </w:rPr>
        <w:t>в</w:t>
      </w:r>
      <w:r w:rsidR="00F26CE8">
        <w:rPr>
          <w:sz w:val="28"/>
          <w:szCs w:val="28"/>
        </w:rPr>
        <w:t xml:space="preserve"> представленном</w:t>
      </w:r>
      <w:r w:rsidR="007004FC" w:rsidRPr="007004FC">
        <w:rPr>
          <w:sz w:val="28"/>
          <w:szCs w:val="28"/>
        </w:rPr>
        <w:t xml:space="preserve"> ценовом предложении</w:t>
      </w:r>
      <w:r w:rsidR="007004FC">
        <w:rPr>
          <w:b/>
          <w:sz w:val="28"/>
          <w:szCs w:val="28"/>
        </w:rPr>
        <w:t xml:space="preserve"> </w:t>
      </w:r>
      <w:r w:rsidR="00B85775" w:rsidRPr="00C44C47">
        <w:rPr>
          <w:sz w:val="28"/>
          <w:szCs w:val="28"/>
        </w:rPr>
        <w:t>единица измерения не соответствует заявленной</w:t>
      </w:r>
      <w:r w:rsidR="00F26CE8">
        <w:rPr>
          <w:sz w:val="28"/>
          <w:szCs w:val="28"/>
        </w:rPr>
        <w:t xml:space="preserve"> единице измерения</w:t>
      </w:r>
      <w:r w:rsidR="00B85775" w:rsidRPr="00C44C47">
        <w:rPr>
          <w:sz w:val="28"/>
          <w:szCs w:val="28"/>
        </w:rPr>
        <w:t xml:space="preserve"> в тендерной документации;</w:t>
      </w:r>
    </w:p>
    <w:p w14:paraId="2582060B" w14:textId="30C78994" w:rsidR="00B85775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>По лоту №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47</w:t>
      </w:r>
      <w:r w:rsidR="00B85775" w:rsidRPr="00C44C47">
        <w:rPr>
          <w:sz w:val="28"/>
          <w:szCs w:val="28"/>
        </w:rPr>
        <w:t xml:space="preserve"> </w:t>
      </w:r>
      <w:r w:rsidR="007004FC" w:rsidRPr="007004FC">
        <w:rPr>
          <w:sz w:val="28"/>
          <w:szCs w:val="28"/>
        </w:rPr>
        <w:t>в</w:t>
      </w:r>
      <w:r w:rsidR="00F26CE8">
        <w:rPr>
          <w:sz w:val="28"/>
          <w:szCs w:val="28"/>
        </w:rPr>
        <w:t xml:space="preserve"> представленном</w:t>
      </w:r>
      <w:r w:rsidR="007004FC" w:rsidRPr="007004FC">
        <w:rPr>
          <w:sz w:val="28"/>
          <w:szCs w:val="28"/>
        </w:rPr>
        <w:t xml:space="preserve"> ценовом предложении</w:t>
      </w:r>
      <w:r w:rsidR="007004FC">
        <w:rPr>
          <w:b/>
          <w:sz w:val="28"/>
          <w:szCs w:val="28"/>
        </w:rPr>
        <w:t xml:space="preserve"> </w:t>
      </w:r>
      <w:r w:rsidR="00B85775" w:rsidRPr="00C44C47">
        <w:rPr>
          <w:sz w:val="28"/>
          <w:szCs w:val="28"/>
        </w:rPr>
        <w:t>наименование медицинского изделия не соответствует наименованию заявленного лота</w:t>
      </w:r>
      <w:r w:rsidR="00B85775">
        <w:rPr>
          <w:sz w:val="28"/>
          <w:szCs w:val="28"/>
        </w:rPr>
        <w:t xml:space="preserve"> в тендерной документации;</w:t>
      </w:r>
    </w:p>
    <w:p w14:paraId="082EADC4" w14:textId="7E74DF71" w:rsidR="00B85775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>По лоту №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65</w:t>
      </w:r>
      <w:r w:rsidR="00B85775">
        <w:rPr>
          <w:sz w:val="28"/>
          <w:szCs w:val="28"/>
        </w:rPr>
        <w:t xml:space="preserve"> </w:t>
      </w:r>
      <w:r w:rsidR="00F26CE8">
        <w:rPr>
          <w:sz w:val="28"/>
          <w:szCs w:val="28"/>
        </w:rPr>
        <w:t xml:space="preserve">в представленном </w:t>
      </w:r>
      <w:r w:rsidR="007004FC" w:rsidRPr="007004FC">
        <w:rPr>
          <w:sz w:val="28"/>
          <w:szCs w:val="28"/>
        </w:rPr>
        <w:t>ценовом предложении</w:t>
      </w:r>
      <w:r w:rsidR="007004FC">
        <w:rPr>
          <w:b/>
          <w:sz w:val="28"/>
          <w:szCs w:val="28"/>
        </w:rPr>
        <w:t xml:space="preserve"> </w:t>
      </w:r>
      <w:r w:rsidR="00B85775">
        <w:rPr>
          <w:sz w:val="28"/>
          <w:szCs w:val="28"/>
        </w:rPr>
        <w:t>неверно указан</w:t>
      </w:r>
      <w:r>
        <w:rPr>
          <w:sz w:val="28"/>
          <w:szCs w:val="28"/>
        </w:rPr>
        <w:t>а</w:t>
      </w:r>
      <w:r w:rsidR="00B85775">
        <w:rPr>
          <w:sz w:val="28"/>
          <w:szCs w:val="28"/>
        </w:rPr>
        <w:t xml:space="preserve"> страна происхождения </w:t>
      </w:r>
      <w:r>
        <w:rPr>
          <w:sz w:val="28"/>
          <w:szCs w:val="28"/>
        </w:rPr>
        <w:t xml:space="preserve">согласно представленному </w:t>
      </w:r>
      <w:r w:rsidR="00B85775">
        <w:rPr>
          <w:sz w:val="28"/>
          <w:szCs w:val="28"/>
        </w:rPr>
        <w:t xml:space="preserve">регистрационному удостоверению; </w:t>
      </w:r>
    </w:p>
    <w:p w14:paraId="01CCDC8C" w14:textId="2B5D9A1E" w:rsidR="00B85775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>По лотам №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95,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113,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123</w:t>
      </w:r>
      <w:r w:rsidR="00B85775">
        <w:rPr>
          <w:sz w:val="28"/>
          <w:szCs w:val="28"/>
        </w:rPr>
        <w:t xml:space="preserve"> </w:t>
      </w:r>
      <w:r w:rsidR="00B85775" w:rsidRPr="00B85775">
        <w:rPr>
          <w:sz w:val="28"/>
          <w:szCs w:val="28"/>
        </w:rPr>
        <w:t xml:space="preserve">не представлены документы, подтверждающие соответствие предлагаемых </w:t>
      </w:r>
      <w:r>
        <w:rPr>
          <w:sz w:val="28"/>
          <w:szCs w:val="28"/>
        </w:rPr>
        <w:t>медицинских изделий согласно</w:t>
      </w:r>
      <w:r w:rsidR="00B85775" w:rsidRPr="00B85775">
        <w:rPr>
          <w:sz w:val="28"/>
          <w:szCs w:val="28"/>
        </w:rPr>
        <w:t xml:space="preserve"> п</w:t>
      </w:r>
      <w:r w:rsidR="00F26CE8">
        <w:rPr>
          <w:sz w:val="28"/>
          <w:szCs w:val="28"/>
        </w:rPr>
        <w:t>одпункта</w:t>
      </w:r>
      <w:r w:rsidR="00B85775" w:rsidRPr="00B85775">
        <w:rPr>
          <w:sz w:val="28"/>
          <w:szCs w:val="28"/>
        </w:rPr>
        <w:t xml:space="preserve"> 1 п</w:t>
      </w:r>
      <w:r w:rsidR="00B9752A">
        <w:rPr>
          <w:sz w:val="28"/>
          <w:szCs w:val="28"/>
        </w:rPr>
        <w:t>ункта</w:t>
      </w:r>
      <w:r w:rsidR="00F26CE8">
        <w:rPr>
          <w:sz w:val="28"/>
          <w:szCs w:val="28"/>
        </w:rPr>
        <w:t xml:space="preserve"> 11 </w:t>
      </w:r>
      <w:r w:rsidR="00B85775" w:rsidRPr="00B85775">
        <w:rPr>
          <w:sz w:val="28"/>
          <w:szCs w:val="28"/>
        </w:rPr>
        <w:t>Правил (Отсутствие необходимости регистрации подтверждается письмом экспертной организации или уполномоченного ор</w:t>
      </w:r>
      <w:r w:rsidR="00B85775">
        <w:rPr>
          <w:sz w:val="28"/>
          <w:szCs w:val="28"/>
        </w:rPr>
        <w:t>гана в области здравоохранения);</w:t>
      </w:r>
    </w:p>
    <w:p w14:paraId="2B359E02" w14:textId="59410015" w:rsidR="00B85775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>По лоту №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100</w:t>
      </w:r>
      <w:r w:rsidR="00B85775">
        <w:rPr>
          <w:sz w:val="28"/>
          <w:szCs w:val="28"/>
        </w:rPr>
        <w:t xml:space="preserve"> </w:t>
      </w:r>
      <w:r w:rsidR="00DB5E7C">
        <w:rPr>
          <w:sz w:val="28"/>
          <w:szCs w:val="28"/>
        </w:rPr>
        <w:t xml:space="preserve">торговое наименование, </w:t>
      </w:r>
      <w:r w:rsidR="00F26CE8">
        <w:rPr>
          <w:sz w:val="28"/>
          <w:szCs w:val="28"/>
        </w:rPr>
        <w:t xml:space="preserve">указанное </w:t>
      </w:r>
      <w:proofErr w:type="gramStart"/>
      <w:r w:rsidR="00F26CE8">
        <w:rPr>
          <w:sz w:val="28"/>
          <w:szCs w:val="28"/>
        </w:rPr>
        <w:t>в ценовом предложении</w:t>
      </w:r>
      <w:proofErr w:type="gramEnd"/>
      <w:r w:rsidR="00DB5E7C">
        <w:rPr>
          <w:sz w:val="28"/>
          <w:szCs w:val="28"/>
        </w:rPr>
        <w:t xml:space="preserve"> не соответствует наименованию указанного в представленном регистрационном удостоверении, </w:t>
      </w:r>
      <w:r w:rsidR="00DB5E7C" w:rsidRPr="007004FC">
        <w:rPr>
          <w:sz w:val="28"/>
          <w:szCs w:val="28"/>
        </w:rPr>
        <w:t>в ценовом предложении</w:t>
      </w:r>
      <w:r w:rsidR="00DB5E7C">
        <w:rPr>
          <w:b/>
          <w:sz w:val="28"/>
          <w:szCs w:val="28"/>
        </w:rPr>
        <w:t xml:space="preserve"> </w:t>
      </w:r>
      <w:r w:rsidR="00DB5E7C">
        <w:rPr>
          <w:sz w:val="28"/>
          <w:szCs w:val="28"/>
        </w:rPr>
        <w:t>количество тестов в упаковке не соответствует количеству, заявленному в тендерной документации</w:t>
      </w:r>
      <w:r w:rsidR="00B85775">
        <w:rPr>
          <w:sz w:val="28"/>
          <w:szCs w:val="28"/>
        </w:rPr>
        <w:t>;</w:t>
      </w:r>
    </w:p>
    <w:p w14:paraId="42FB8094" w14:textId="757FBB77" w:rsidR="00B85775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 xml:space="preserve">По лоту </w:t>
      </w:r>
      <w:r w:rsidR="00B9752A" w:rsidRPr="00E4365B">
        <w:rPr>
          <w:bCs/>
          <w:sz w:val="28"/>
          <w:szCs w:val="28"/>
        </w:rPr>
        <w:t>№</w:t>
      </w:r>
      <w:r w:rsidR="00B9752A">
        <w:rPr>
          <w:bCs/>
          <w:sz w:val="28"/>
          <w:szCs w:val="28"/>
        </w:rPr>
        <w:t xml:space="preserve"> 114</w:t>
      </w:r>
      <w:r w:rsidR="00B85775">
        <w:rPr>
          <w:sz w:val="28"/>
          <w:szCs w:val="28"/>
        </w:rPr>
        <w:t xml:space="preserve"> </w:t>
      </w:r>
      <w:r w:rsidR="007004FC" w:rsidRPr="007004FC">
        <w:rPr>
          <w:sz w:val="28"/>
          <w:szCs w:val="28"/>
        </w:rPr>
        <w:t>в</w:t>
      </w:r>
      <w:r w:rsidR="00F26CE8">
        <w:rPr>
          <w:sz w:val="28"/>
          <w:szCs w:val="28"/>
        </w:rPr>
        <w:t xml:space="preserve"> представленном</w:t>
      </w:r>
      <w:r w:rsidR="007004FC" w:rsidRPr="007004FC">
        <w:rPr>
          <w:sz w:val="28"/>
          <w:szCs w:val="28"/>
        </w:rPr>
        <w:t xml:space="preserve"> ценовом предложении</w:t>
      </w:r>
      <w:r w:rsidR="007004FC">
        <w:rPr>
          <w:b/>
          <w:sz w:val="28"/>
          <w:szCs w:val="28"/>
        </w:rPr>
        <w:t xml:space="preserve"> </w:t>
      </w:r>
      <w:r w:rsidR="00B85775">
        <w:rPr>
          <w:sz w:val="28"/>
          <w:szCs w:val="28"/>
        </w:rPr>
        <w:t>график поставки не соответствует графику поставки, заявленному в тендерной документации;</w:t>
      </w:r>
    </w:p>
    <w:p w14:paraId="4580940B" w14:textId="1AFFF6D1" w:rsidR="00B85775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>По лоту №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117</w:t>
      </w:r>
      <w:r w:rsidR="007004FC">
        <w:rPr>
          <w:sz w:val="28"/>
          <w:szCs w:val="28"/>
        </w:rPr>
        <w:t xml:space="preserve"> </w:t>
      </w:r>
      <w:r w:rsidR="007004FC" w:rsidRPr="007004FC">
        <w:rPr>
          <w:sz w:val="28"/>
          <w:szCs w:val="28"/>
        </w:rPr>
        <w:t>в</w:t>
      </w:r>
      <w:r w:rsidR="00F26CE8">
        <w:rPr>
          <w:sz w:val="28"/>
          <w:szCs w:val="28"/>
        </w:rPr>
        <w:t xml:space="preserve"> представленном</w:t>
      </w:r>
      <w:r w:rsidR="007004FC" w:rsidRPr="007004FC">
        <w:rPr>
          <w:sz w:val="28"/>
          <w:szCs w:val="28"/>
        </w:rPr>
        <w:t xml:space="preserve"> ценовом предложении</w:t>
      </w:r>
      <w:r w:rsidR="00B85775">
        <w:rPr>
          <w:sz w:val="28"/>
          <w:szCs w:val="28"/>
        </w:rPr>
        <w:t xml:space="preserve"> не указана </w:t>
      </w:r>
      <w:r>
        <w:rPr>
          <w:sz w:val="28"/>
          <w:szCs w:val="28"/>
        </w:rPr>
        <w:t xml:space="preserve">общая </w:t>
      </w:r>
      <w:r w:rsidR="00B85775">
        <w:rPr>
          <w:sz w:val="28"/>
          <w:szCs w:val="28"/>
        </w:rPr>
        <w:t xml:space="preserve">сумма </w:t>
      </w:r>
      <w:r>
        <w:rPr>
          <w:sz w:val="28"/>
          <w:szCs w:val="28"/>
        </w:rPr>
        <w:t>лота</w:t>
      </w:r>
      <w:r w:rsidR="00B85775">
        <w:rPr>
          <w:sz w:val="28"/>
          <w:szCs w:val="28"/>
        </w:rPr>
        <w:t>, график поставки не соответствует графику поставки, заявленному в тендерной документации;</w:t>
      </w:r>
    </w:p>
    <w:p w14:paraId="7013608E" w14:textId="3AD27C8B" w:rsidR="00DB5E7C" w:rsidRPr="00DB5E7C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5775" w:rsidRPr="00E4365B">
        <w:rPr>
          <w:bCs/>
          <w:sz w:val="28"/>
          <w:szCs w:val="28"/>
        </w:rPr>
        <w:t>По лоту №</w:t>
      </w:r>
      <w:r w:rsidR="00B9752A">
        <w:rPr>
          <w:bCs/>
          <w:sz w:val="28"/>
          <w:szCs w:val="28"/>
        </w:rPr>
        <w:t xml:space="preserve"> </w:t>
      </w:r>
      <w:r w:rsidR="00B85775" w:rsidRPr="00E4365B">
        <w:rPr>
          <w:bCs/>
          <w:sz w:val="28"/>
          <w:szCs w:val="28"/>
        </w:rPr>
        <w:t>130</w:t>
      </w:r>
      <w:r w:rsidR="00B85775">
        <w:rPr>
          <w:sz w:val="28"/>
          <w:szCs w:val="28"/>
        </w:rPr>
        <w:t xml:space="preserve"> </w:t>
      </w:r>
      <w:r w:rsidR="007004FC" w:rsidRPr="007004FC">
        <w:rPr>
          <w:sz w:val="28"/>
          <w:szCs w:val="28"/>
        </w:rPr>
        <w:t>в</w:t>
      </w:r>
      <w:r w:rsidR="00F26CE8">
        <w:rPr>
          <w:sz w:val="28"/>
          <w:szCs w:val="28"/>
        </w:rPr>
        <w:t xml:space="preserve"> представленном</w:t>
      </w:r>
      <w:r w:rsidR="007004FC" w:rsidRPr="007004FC">
        <w:rPr>
          <w:sz w:val="28"/>
          <w:szCs w:val="28"/>
        </w:rPr>
        <w:t xml:space="preserve"> ценовом предложении</w:t>
      </w:r>
      <w:r w:rsidR="007004FC">
        <w:rPr>
          <w:b/>
          <w:sz w:val="28"/>
          <w:szCs w:val="28"/>
        </w:rPr>
        <w:t xml:space="preserve"> </w:t>
      </w:r>
      <w:r w:rsidR="00B85775">
        <w:rPr>
          <w:sz w:val="28"/>
          <w:szCs w:val="28"/>
        </w:rPr>
        <w:t xml:space="preserve">количество тестов в упаковке не соответствует количеству, заявленному в тендерной документации. </w:t>
      </w:r>
    </w:p>
    <w:p w14:paraId="47DDFB5D" w14:textId="183DE4B9" w:rsidR="00B85775" w:rsidRPr="00AC1B17" w:rsidRDefault="00DB5E7C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85775" w:rsidRPr="00B85775">
        <w:rPr>
          <w:b/>
          <w:sz w:val="28"/>
          <w:szCs w:val="28"/>
        </w:rPr>
        <w:t>ТОО «AUM+»:</w:t>
      </w:r>
    </w:p>
    <w:p w14:paraId="2A00E85E" w14:textId="3D431862" w:rsidR="00B80D0A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80D0A" w:rsidRPr="00E4365B">
        <w:rPr>
          <w:bCs/>
          <w:sz w:val="28"/>
          <w:szCs w:val="28"/>
        </w:rPr>
        <w:t>По лоту №</w:t>
      </w:r>
      <w:r w:rsidR="00B9752A">
        <w:rPr>
          <w:bCs/>
          <w:sz w:val="28"/>
          <w:szCs w:val="28"/>
        </w:rPr>
        <w:t xml:space="preserve"> </w:t>
      </w:r>
      <w:r w:rsidR="00B80D0A" w:rsidRPr="00E4365B">
        <w:rPr>
          <w:bCs/>
          <w:sz w:val="28"/>
          <w:szCs w:val="28"/>
        </w:rPr>
        <w:t>22</w:t>
      </w:r>
      <w:r w:rsidR="00B80D0A" w:rsidRPr="00AC1B17">
        <w:rPr>
          <w:b/>
          <w:bCs/>
          <w:sz w:val="28"/>
          <w:szCs w:val="28"/>
        </w:rPr>
        <w:t xml:space="preserve"> </w:t>
      </w:r>
      <w:r w:rsidR="00F26CE8">
        <w:rPr>
          <w:sz w:val="28"/>
          <w:szCs w:val="28"/>
        </w:rPr>
        <w:t xml:space="preserve">в </w:t>
      </w:r>
      <w:r w:rsidR="007004FC" w:rsidRPr="007004FC">
        <w:rPr>
          <w:sz w:val="28"/>
          <w:szCs w:val="28"/>
        </w:rPr>
        <w:t>ценовом предложении</w:t>
      </w:r>
      <w:r w:rsidR="007004FC">
        <w:rPr>
          <w:b/>
          <w:sz w:val="28"/>
          <w:szCs w:val="28"/>
        </w:rPr>
        <w:t xml:space="preserve"> </w:t>
      </w:r>
      <w:r w:rsidR="00B80D0A" w:rsidRPr="00B80D0A">
        <w:rPr>
          <w:sz w:val="28"/>
          <w:szCs w:val="28"/>
        </w:rPr>
        <w:t>неверно указан</w:t>
      </w:r>
      <w:r>
        <w:rPr>
          <w:sz w:val="28"/>
          <w:szCs w:val="28"/>
        </w:rPr>
        <w:t xml:space="preserve">а </w:t>
      </w:r>
      <w:r w:rsidR="00B80D0A" w:rsidRPr="00B80D0A">
        <w:rPr>
          <w:sz w:val="28"/>
          <w:szCs w:val="28"/>
        </w:rPr>
        <w:t xml:space="preserve">страна </w:t>
      </w:r>
      <w:r>
        <w:rPr>
          <w:sz w:val="28"/>
          <w:szCs w:val="28"/>
        </w:rPr>
        <w:t>производителя</w:t>
      </w:r>
      <w:r w:rsidR="00B80D0A" w:rsidRPr="00B80D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представленному </w:t>
      </w:r>
      <w:r w:rsidR="00B80D0A" w:rsidRPr="00B80D0A">
        <w:rPr>
          <w:sz w:val="28"/>
          <w:szCs w:val="28"/>
        </w:rPr>
        <w:t>регистрационному удостоверению</w:t>
      </w:r>
      <w:r w:rsidR="00B80D0A">
        <w:rPr>
          <w:sz w:val="28"/>
          <w:szCs w:val="28"/>
        </w:rPr>
        <w:t>;</w:t>
      </w:r>
    </w:p>
    <w:p w14:paraId="7FDF2B52" w14:textId="15DB8967" w:rsidR="00B80D0A" w:rsidRPr="00F26CE8" w:rsidRDefault="00AC1B17" w:rsidP="00AC1B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004FC" w:rsidRPr="00B9752A">
        <w:rPr>
          <w:bCs/>
          <w:sz w:val="28"/>
          <w:szCs w:val="28"/>
          <w:shd w:val="clear" w:color="auto" w:fill="FFFFFF" w:themeFill="background1"/>
        </w:rPr>
        <w:t>По лоту №</w:t>
      </w:r>
      <w:r w:rsidR="00B9752A">
        <w:rPr>
          <w:bCs/>
          <w:sz w:val="28"/>
          <w:szCs w:val="28"/>
          <w:shd w:val="clear" w:color="auto" w:fill="FFFFFF" w:themeFill="background1"/>
        </w:rPr>
        <w:t xml:space="preserve"> </w:t>
      </w:r>
      <w:r w:rsidR="007004FC" w:rsidRPr="00B9752A">
        <w:rPr>
          <w:bCs/>
          <w:sz w:val="28"/>
          <w:szCs w:val="28"/>
          <w:shd w:val="clear" w:color="auto" w:fill="FFFFFF" w:themeFill="background1"/>
        </w:rPr>
        <w:t>76</w:t>
      </w:r>
      <w:r w:rsidR="007004FC" w:rsidRPr="00B9752A">
        <w:rPr>
          <w:sz w:val="28"/>
          <w:szCs w:val="28"/>
          <w:shd w:val="clear" w:color="auto" w:fill="FFFFFF" w:themeFill="background1"/>
        </w:rPr>
        <w:t xml:space="preserve"> в </w:t>
      </w:r>
      <w:r w:rsidR="00B9752A" w:rsidRPr="00B9752A">
        <w:rPr>
          <w:sz w:val="28"/>
          <w:szCs w:val="28"/>
          <w:shd w:val="clear" w:color="auto" w:fill="FFFFFF" w:themeFill="background1"/>
        </w:rPr>
        <w:t xml:space="preserve">представленном </w:t>
      </w:r>
      <w:r w:rsidR="007004FC" w:rsidRPr="00B9752A">
        <w:rPr>
          <w:sz w:val="28"/>
          <w:szCs w:val="28"/>
          <w:shd w:val="clear" w:color="auto" w:fill="FFFFFF" w:themeFill="background1"/>
        </w:rPr>
        <w:t>ценовом предложении</w:t>
      </w:r>
      <w:r w:rsidR="00B9752A" w:rsidRPr="00B9752A">
        <w:rPr>
          <w:b/>
          <w:sz w:val="28"/>
          <w:szCs w:val="28"/>
          <w:shd w:val="clear" w:color="auto" w:fill="FFFFFF" w:themeFill="background1"/>
        </w:rPr>
        <w:t xml:space="preserve"> </w:t>
      </w:r>
      <w:r w:rsidR="007004FC" w:rsidRPr="00B9752A">
        <w:rPr>
          <w:sz w:val="28"/>
          <w:szCs w:val="28"/>
          <w:shd w:val="clear" w:color="auto" w:fill="FFFFFF" w:themeFill="background1"/>
        </w:rPr>
        <w:t>номер регистрационного удостоверения</w:t>
      </w:r>
      <w:r w:rsidR="00B9752A" w:rsidRPr="00B9752A">
        <w:rPr>
          <w:sz w:val="28"/>
          <w:szCs w:val="28"/>
          <w:shd w:val="clear" w:color="auto" w:fill="FFFFFF" w:themeFill="background1"/>
        </w:rPr>
        <w:t xml:space="preserve"> не соответствует предоставленному регистрационному удостоверению</w:t>
      </w:r>
      <w:r w:rsidR="007004FC" w:rsidRPr="00B9752A">
        <w:rPr>
          <w:sz w:val="28"/>
          <w:szCs w:val="28"/>
          <w:shd w:val="clear" w:color="auto" w:fill="FFFFFF" w:themeFill="background1"/>
        </w:rPr>
        <w:t>;</w:t>
      </w:r>
    </w:p>
    <w:p w14:paraId="68C873F6" w14:textId="3C82AF38" w:rsidR="00B3750E" w:rsidRPr="00E4365B" w:rsidRDefault="00AC1B17" w:rsidP="00E4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004FC" w:rsidRPr="00E4365B">
        <w:rPr>
          <w:bCs/>
          <w:sz w:val="28"/>
          <w:szCs w:val="28"/>
        </w:rPr>
        <w:t>По лотам №</w:t>
      </w:r>
      <w:r w:rsidR="00B9752A" w:rsidRPr="00E4365B">
        <w:rPr>
          <w:bCs/>
          <w:sz w:val="28"/>
          <w:szCs w:val="28"/>
        </w:rPr>
        <w:t>70,</w:t>
      </w:r>
      <w:r w:rsidR="00B9752A">
        <w:rPr>
          <w:bCs/>
          <w:sz w:val="28"/>
          <w:szCs w:val="28"/>
        </w:rPr>
        <w:t xml:space="preserve"> 71</w:t>
      </w:r>
      <w:r w:rsidR="007004FC" w:rsidRPr="00E4365B">
        <w:rPr>
          <w:bCs/>
          <w:sz w:val="28"/>
          <w:szCs w:val="28"/>
        </w:rPr>
        <w:t>,</w:t>
      </w:r>
      <w:r w:rsidR="00B9752A">
        <w:rPr>
          <w:bCs/>
          <w:sz w:val="28"/>
          <w:szCs w:val="28"/>
        </w:rPr>
        <w:t xml:space="preserve"> </w:t>
      </w:r>
      <w:r w:rsidR="00B9752A" w:rsidRPr="00E4365B">
        <w:rPr>
          <w:bCs/>
          <w:sz w:val="28"/>
          <w:szCs w:val="28"/>
        </w:rPr>
        <w:t>72,</w:t>
      </w:r>
      <w:r w:rsidR="00B9752A">
        <w:rPr>
          <w:bCs/>
          <w:sz w:val="28"/>
          <w:szCs w:val="28"/>
        </w:rPr>
        <w:t xml:space="preserve"> 73</w:t>
      </w:r>
      <w:r w:rsidR="007004FC" w:rsidRPr="00E4365B">
        <w:rPr>
          <w:bCs/>
          <w:sz w:val="28"/>
          <w:szCs w:val="28"/>
        </w:rPr>
        <w:t>,</w:t>
      </w:r>
      <w:r w:rsidR="00B9752A">
        <w:rPr>
          <w:bCs/>
          <w:sz w:val="28"/>
          <w:szCs w:val="28"/>
        </w:rPr>
        <w:t xml:space="preserve"> </w:t>
      </w:r>
      <w:r w:rsidR="007004FC" w:rsidRPr="00E4365B">
        <w:rPr>
          <w:bCs/>
          <w:sz w:val="28"/>
          <w:szCs w:val="28"/>
        </w:rPr>
        <w:t>74,</w:t>
      </w:r>
      <w:r w:rsidR="00B9752A">
        <w:rPr>
          <w:bCs/>
          <w:sz w:val="28"/>
          <w:szCs w:val="28"/>
        </w:rPr>
        <w:t xml:space="preserve"> </w:t>
      </w:r>
      <w:r w:rsidR="007004FC" w:rsidRPr="00E4365B">
        <w:rPr>
          <w:bCs/>
          <w:sz w:val="28"/>
          <w:szCs w:val="28"/>
        </w:rPr>
        <w:t>75</w:t>
      </w:r>
      <w:r w:rsidR="007004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дата выдачи регистрационного удостоверения, указанного </w:t>
      </w:r>
      <w:r w:rsidR="00B9752A" w:rsidRPr="007004FC">
        <w:rPr>
          <w:sz w:val="28"/>
          <w:szCs w:val="28"/>
        </w:rPr>
        <w:t>в</w:t>
      </w:r>
      <w:r w:rsidR="00B9752A">
        <w:rPr>
          <w:sz w:val="28"/>
          <w:szCs w:val="28"/>
        </w:rPr>
        <w:t xml:space="preserve"> ценовом предложении,</w:t>
      </w:r>
      <w:r w:rsidR="007004FC">
        <w:rPr>
          <w:sz w:val="28"/>
          <w:szCs w:val="28"/>
        </w:rPr>
        <w:t xml:space="preserve"> </w:t>
      </w:r>
      <w:r>
        <w:rPr>
          <w:sz w:val="28"/>
          <w:szCs w:val="28"/>
        </w:rPr>
        <w:t>не соответствует дате представленного регистрационного</w:t>
      </w:r>
      <w:r w:rsidR="0004495E">
        <w:rPr>
          <w:sz w:val="28"/>
          <w:szCs w:val="28"/>
        </w:rPr>
        <w:t xml:space="preserve"> удостоверения.</w:t>
      </w:r>
      <w:r w:rsidR="00E4365B">
        <w:rPr>
          <w:b/>
          <w:sz w:val="28"/>
          <w:szCs w:val="28"/>
        </w:rPr>
        <w:t xml:space="preserve">            </w:t>
      </w:r>
    </w:p>
    <w:p w14:paraId="492141A5" w14:textId="4743F9D1" w:rsidR="00B3750E" w:rsidRDefault="00B3750E" w:rsidP="00B3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Pr="00B3750E">
        <w:rPr>
          <w:b/>
          <w:sz w:val="28"/>
          <w:szCs w:val="28"/>
        </w:rPr>
        <w:t xml:space="preserve">ТОО «Медицина </w:t>
      </w:r>
      <w:proofErr w:type="spellStart"/>
      <w:r w:rsidRPr="00B3750E">
        <w:rPr>
          <w:b/>
          <w:sz w:val="28"/>
          <w:szCs w:val="28"/>
        </w:rPr>
        <w:t>Әлемы</w:t>
      </w:r>
      <w:proofErr w:type="spellEnd"/>
      <w:r w:rsidRPr="00B3750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>:</w:t>
      </w:r>
    </w:p>
    <w:p w14:paraId="10E7EE7E" w14:textId="77777777" w:rsidR="00E4365B" w:rsidRDefault="00E4365B" w:rsidP="00B3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12FB2E05" w14:textId="2CB5119F" w:rsidR="00B3750E" w:rsidRDefault="00B3750E" w:rsidP="00B3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>
        <w:rPr>
          <w:sz w:val="28"/>
          <w:szCs w:val="28"/>
        </w:rPr>
        <w:t>В</w:t>
      </w:r>
      <w:r w:rsidRPr="00DB5E7C">
        <w:rPr>
          <w:sz w:val="28"/>
          <w:szCs w:val="28"/>
        </w:rPr>
        <w:t xml:space="preserve"> соответствии с п</w:t>
      </w:r>
      <w:r>
        <w:rPr>
          <w:sz w:val="28"/>
          <w:szCs w:val="28"/>
        </w:rPr>
        <w:t xml:space="preserve">унктом 47 Правил </w:t>
      </w:r>
      <w:r w:rsidRPr="00B3750E">
        <w:rPr>
          <w:sz w:val="28"/>
          <w:szCs w:val="28"/>
        </w:rPr>
        <w:t>представлена тендерная заявка в соответствии с положениями тендерной документации.</w:t>
      </w:r>
    </w:p>
    <w:p w14:paraId="3971BCEE" w14:textId="77777777" w:rsidR="00E4365B" w:rsidRPr="00B3750E" w:rsidRDefault="00E4365B" w:rsidP="00B375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14:paraId="02086C3E" w14:textId="18CA700E" w:rsidR="002B5B2A" w:rsidRPr="00DB5E7C" w:rsidRDefault="00B3750E" w:rsidP="00DB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  <w:r w:rsidR="003A4E2D" w:rsidRPr="003A4E2D">
        <w:rPr>
          <w:b/>
          <w:sz w:val="28"/>
          <w:szCs w:val="28"/>
          <w:lang w:val="kk-KZ"/>
        </w:rPr>
        <w:t>ТОО «</w:t>
      </w:r>
      <w:proofErr w:type="spellStart"/>
      <w:r w:rsidR="003A4E2D" w:rsidRPr="003A4E2D">
        <w:rPr>
          <w:b/>
          <w:sz w:val="28"/>
          <w:szCs w:val="28"/>
          <w:lang w:val="kk-KZ"/>
        </w:rPr>
        <w:t>ДиАКиТ</w:t>
      </w:r>
      <w:proofErr w:type="spellEnd"/>
      <w:r w:rsidR="003A4E2D" w:rsidRPr="003A4E2D">
        <w:rPr>
          <w:b/>
          <w:sz w:val="28"/>
          <w:szCs w:val="28"/>
          <w:lang w:val="kk-KZ"/>
        </w:rPr>
        <w:t>»</w:t>
      </w:r>
      <w:r w:rsidR="003A4E2D">
        <w:rPr>
          <w:b/>
          <w:sz w:val="28"/>
          <w:szCs w:val="28"/>
          <w:lang w:val="kk-KZ"/>
        </w:rPr>
        <w:t>:</w:t>
      </w:r>
    </w:p>
    <w:p w14:paraId="51EBD14A" w14:textId="15BEEB40" w:rsidR="00DB5E7C" w:rsidRDefault="00DB5E7C" w:rsidP="00DB5E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4E2D" w:rsidRPr="00F26CE8">
        <w:rPr>
          <w:bCs/>
          <w:sz w:val="28"/>
          <w:szCs w:val="28"/>
        </w:rPr>
        <w:t>По лоту №151</w:t>
      </w:r>
      <w:r w:rsidR="002B5B2A" w:rsidRPr="00DB5E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наименование, </w:t>
      </w:r>
      <w:r w:rsidRPr="00DB5E7C">
        <w:rPr>
          <w:sz w:val="28"/>
          <w:szCs w:val="28"/>
        </w:rPr>
        <w:t>на котор</w:t>
      </w:r>
      <w:r>
        <w:rPr>
          <w:sz w:val="28"/>
          <w:szCs w:val="28"/>
        </w:rPr>
        <w:t xml:space="preserve">ое </w:t>
      </w:r>
      <w:r w:rsidRPr="00DB5E7C">
        <w:rPr>
          <w:sz w:val="28"/>
          <w:szCs w:val="28"/>
        </w:rPr>
        <w:t>предоставлен документ исх.№</w:t>
      </w:r>
      <w:r>
        <w:rPr>
          <w:sz w:val="28"/>
          <w:szCs w:val="28"/>
        </w:rPr>
        <w:t xml:space="preserve"> </w:t>
      </w:r>
      <w:r w:rsidRPr="00DB5E7C">
        <w:rPr>
          <w:sz w:val="28"/>
          <w:szCs w:val="28"/>
        </w:rPr>
        <w:t xml:space="preserve">21-09-115/ОЗ-И от 05.01.2024 года </w:t>
      </w:r>
      <w:r>
        <w:rPr>
          <w:sz w:val="28"/>
          <w:szCs w:val="28"/>
        </w:rPr>
        <w:t xml:space="preserve">(с РГП на ПХВ «НЦЭЛС и МИ» МЗ РК) согласно требованию подпункта </w:t>
      </w:r>
      <w:r w:rsidRPr="00DB5E7C">
        <w:rPr>
          <w:sz w:val="28"/>
          <w:szCs w:val="28"/>
        </w:rPr>
        <w:t>1 п</w:t>
      </w:r>
      <w:r>
        <w:rPr>
          <w:sz w:val="28"/>
          <w:szCs w:val="28"/>
        </w:rPr>
        <w:t>ункта</w:t>
      </w:r>
      <w:r w:rsidRPr="00DB5E7C">
        <w:rPr>
          <w:sz w:val="28"/>
          <w:szCs w:val="28"/>
        </w:rPr>
        <w:t xml:space="preserve"> 11 Главы 1 Правил (Отсутствие необходимости регистрации подтверждается письмом экспертной организации или уполномоченного органа в области здравоохранения) </w:t>
      </w:r>
      <w:r>
        <w:rPr>
          <w:sz w:val="28"/>
          <w:szCs w:val="28"/>
        </w:rPr>
        <w:t xml:space="preserve">не соответствует наименованию указанного в представленном ценовом предложении. </w:t>
      </w:r>
    </w:p>
    <w:p w14:paraId="17A44B5E" w14:textId="77777777" w:rsidR="00F907F2" w:rsidRPr="00DB5E7C" w:rsidRDefault="00B35FCE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 w:rsidRPr="0086217C">
        <w:rPr>
          <w:snapToGrid w:val="0"/>
          <w:sz w:val="28"/>
          <w:szCs w:val="28"/>
          <w:lang w:val="kk-KZ" w:eastAsia="en-US"/>
        </w:rPr>
        <w:tab/>
      </w:r>
      <w:r w:rsidR="001972B3" w:rsidRPr="00DB5E7C">
        <w:rPr>
          <w:sz w:val="28"/>
          <w:szCs w:val="28"/>
        </w:rPr>
        <w:t>7.</w:t>
      </w:r>
      <w:r w:rsidR="00237E78" w:rsidRPr="00DB5E7C">
        <w:rPr>
          <w:sz w:val="28"/>
          <w:szCs w:val="28"/>
        </w:rPr>
        <w:t xml:space="preserve"> </w:t>
      </w:r>
      <w:r w:rsidR="00F907F2" w:rsidRPr="00DB5E7C">
        <w:rPr>
          <w:sz w:val="28"/>
          <w:szCs w:val="28"/>
        </w:rPr>
        <w:t xml:space="preserve">Тендерная комиссия по результатам оценки и сопоставления тендерных заявок потенциальных поставщиков </w:t>
      </w:r>
      <w:r w:rsidR="00F907F2" w:rsidRPr="00DB5E7C">
        <w:rPr>
          <w:b/>
          <w:sz w:val="28"/>
          <w:szCs w:val="28"/>
        </w:rPr>
        <w:t>РЕШИЛА:</w:t>
      </w:r>
    </w:p>
    <w:p w14:paraId="14EC0FDC" w14:textId="29A67978" w:rsidR="00600A16" w:rsidRPr="00DB5E7C" w:rsidRDefault="00DB5E7C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111E83" w:rsidRPr="00922B0F">
        <w:rPr>
          <w:sz w:val="28"/>
          <w:szCs w:val="28"/>
        </w:rPr>
        <w:t>1)</w:t>
      </w:r>
      <w:r w:rsidR="00111E83" w:rsidRPr="00DB5E7C">
        <w:rPr>
          <w:b/>
          <w:sz w:val="28"/>
          <w:szCs w:val="28"/>
        </w:rPr>
        <w:t xml:space="preserve"> </w:t>
      </w:r>
      <w:r w:rsidRPr="00DB5E7C">
        <w:rPr>
          <w:b/>
          <w:sz w:val="28"/>
          <w:szCs w:val="28"/>
        </w:rPr>
        <w:t>ТОО «OPTONIC»:</w:t>
      </w:r>
    </w:p>
    <w:p w14:paraId="3F291751" w14:textId="193D8C4E" w:rsidR="00C76645" w:rsidRPr="00906CE0" w:rsidRDefault="00961145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DB5E7C">
        <w:rPr>
          <w:sz w:val="28"/>
          <w:szCs w:val="28"/>
        </w:rPr>
        <w:t xml:space="preserve">- </w:t>
      </w:r>
      <w:r w:rsidR="00C76645" w:rsidRPr="00DB5E7C">
        <w:rPr>
          <w:sz w:val="28"/>
          <w:szCs w:val="28"/>
        </w:rPr>
        <w:t>в соответствии с п</w:t>
      </w:r>
      <w:r w:rsidR="00DB5E7C">
        <w:rPr>
          <w:sz w:val="28"/>
          <w:szCs w:val="28"/>
        </w:rPr>
        <w:t>унктом 66</w:t>
      </w:r>
      <w:r w:rsidR="005F35C2" w:rsidRPr="00DB5E7C">
        <w:rPr>
          <w:sz w:val="28"/>
          <w:szCs w:val="28"/>
        </w:rPr>
        <w:t xml:space="preserve"> Правил</w:t>
      </w:r>
      <w:r w:rsidR="00C76645" w:rsidRPr="00DB5E7C">
        <w:rPr>
          <w:sz w:val="28"/>
          <w:szCs w:val="28"/>
        </w:rPr>
        <w:t xml:space="preserve"> признать победителем по лотам №</w:t>
      </w:r>
      <w:r w:rsidR="00DB5E7C">
        <w:rPr>
          <w:sz w:val="28"/>
          <w:szCs w:val="28"/>
        </w:rPr>
        <w:t xml:space="preserve"> 58,  59, 61, 62, 63, 64, 66, 67, 68, 69, 90, 91, 92, 93, 94, 96, 97, 98, 99, 101, 102,  103, 104, 105,  106, 107, 108, 109, 110, 111, 112, 115, 116, 118, 119, 120, 121, 122, 124, 125, 126, 127, 128, 129, 131, 132, 133, 134, 135, 136, 137, 138, 139, 141, 142, 143, 144, 145, 146, 147, 148, 149, 150, 151, 152</w:t>
      </w:r>
      <w:r w:rsidR="009B4587" w:rsidRPr="00DB5E7C">
        <w:rPr>
          <w:sz w:val="28"/>
          <w:szCs w:val="28"/>
        </w:rPr>
        <w:t xml:space="preserve"> и </w:t>
      </w:r>
      <w:r w:rsidR="00C76645" w:rsidRPr="00DB5E7C">
        <w:rPr>
          <w:sz w:val="28"/>
          <w:szCs w:val="28"/>
        </w:rPr>
        <w:t>з</w:t>
      </w:r>
      <w:r w:rsidR="00F5341A" w:rsidRPr="00DB5E7C">
        <w:rPr>
          <w:sz w:val="28"/>
          <w:szCs w:val="28"/>
        </w:rPr>
        <w:t xml:space="preserve">аключить договор на общую сумму </w:t>
      </w:r>
      <w:r w:rsidR="00D26688">
        <w:rPr>
          <w:b/>
          <w:color w:val="FF0000"/>
          <w:sz w:val="28"/>
          <w:szCs w:val="28"/>
        </w:rPr>
        <w:t xml:space="preserve"> </w:t>
      </w:r>
      <w:r w:rsidR="00D26688" w:rsidRPr="00906CE0">
        <w:rPr>
          <w:sz w:val="28"/>
          <w:szCs w:val="28"/>
        </w:rPr>
        <w:t xml:space="preserve">269 247 349,00 </w:t>
      </w:r>
      <w:r w:rsidR="00C76645" w:rsidRPr="00906CE0">
        <w:rPr>
          <w:sz w:val="28"/>
          <w:szCs w:val="28"/>
        </w:rPr>
        <w:t>(</w:t>
      </w:r>
      <w:r w:rsidR="00D26688" w:rsidRPr="00906CE0">
        <w:rPr>
          <w:sz w:val="28"/>
          <w:szCs w:val="28"/>
        </w:rPr>
        <w:t>Двести шестьдесят девять миллионов двести сорок семь тысяч триста сорок девять</w:t>
      </w:r>
      <w:r w:rsidR="00C76645" w:rsidRPr="00906CE0">
        <w:rPr>
          <w:sz w:val="28"/>
          <w:szCs w:val="28"/>
        </w:rPr>
        <w:t xml:space="preserve">) тенге 00 </w:t>
      </w:r>
      <w:proofErr w:type="spellStart"/>
      <w:r w:rsidR="00C76645" w:rsidRPr="00906CE0">
        <w:rPr>
          <w:sz w:val="28"/>
          <w:szCs w:val="28"/>
        </w:rPr>
        <w:t>тиын</w:t>
      </w:r>
      <w:proofErr w:type="spellEnd"/>
      <w:r w:rsidRPr="00906CE0">
        <w:rPr>
          <w:sz w:val="28"/>
          <w:szCs w:val="28"/>
        </w:rPr>
        <w:t>;</w:t>
      </w:r>
    </w:p>
    <w:p w14:paraId="26705CF3" w14:textId="2450CB34" w:rsidR="005F35C2" w:rsidRPr="00B9752A" w:rsidRDefault="005F35C2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DB5E7C">
        <w:rPr>
          <w:b/>
          <w:sz w:val="28"/>
          <w:szCs w:val="28"/>
          <w:lang w:val="kk-KZ"/>
        </w:rPr>
        <w:t xml:space="preserve">-  </w:t>
      </w:r>
      <w:r w:rsidR="00B9752A" w:rsidRPr="00B9752A">
        <w:rPr>
          <w:sz w:val="28"/>
          <w:szCs w:val="28"/>
        </w:rPr>
        <w:t>отклонить тендерную заявку по лотам №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1,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47,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65,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100,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114,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117,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130</w:t>
      </w:r>
      <w:r w:rsidR="00B9752A">
        <w:rPr>
          <w:sz w:val="28"/>
          <w:szCs w:val="28"/>
        </w:rPr>
        <w:t xml:space="preserve"> </w:t>
      </w:r>
      <w:r w:rsidR="00B3750E" w:rsidRPr="00B9752A">
        <w:rPr>
          <w:sz w:val="28"/>
          <w:szCs w:val="28"/>
        </w:rPr>
        <w:t xml:space="preserve">в </w:t>
      </w:r>
      <w:r w:rsidR="00B9752A" w:rsidRPr="00B9752A">
        <w:rPr>
          <w:sz w:val="28"/>
          <w:szCs w:val="28"/>
        </w:rPr>
        <w:t>соответствии</w:t>
      </w:r>
      <w:r w:rsidR="00B3750E" w:rsidRPr="00B9752A">
        <w:rPr>
          <w:sz w:val="28"/>
          <w:szCs w:val="28"/>
        </w:rPr>
        <w:t xml:space="preserve"> с </w:t>
      </w:r>
      <w:r w:rsidR="00B9752A">
        <w:rPr>
          <w:sz w:val="28"/>
          <w:szCs w:val="28"/>
        </w:rPr>
        <w:t xml:space="preserve">подпунктом </w:t>
      </w:r>
      <w:r w:rsidR="00B3750E" w:rsidRPr="00B9752A">
        <w:rPr>
          <w:sz w:val="28"/>
          <w:szCs w:val="28"/>
        </w:rPr>
        <w:t xml:space="preserve">15 пункта </w:t>
      </w:r>
      <w:r w:rsidR="0004495E" w:rsidRPr="00B9752A">
        <w:rPr>
          <w:sz w:val="28"/>
          <w:szCs w:val="28"/>
        </w:rPr>
        <w:t>62 Правил</w:t>
      </w:r>
      <w:r w:rsidR="002804B2" w:rsidRPr="00B9752A">
        <w:rPr>
          <w:sz w:val="28"/>
          <w:szCs w:val="28"/>
        </w:rPr>
        <w:t>;</w:t>
      </w:r>
    </w:p>
    <w:p w14:paraId="5B781061" w14:textId="4DCED154" w:rsidR="002804B2" w:rsidRPr="00B9752A" w:rsidRDefault="00B3750E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B9752A">
        <w:rPr>
          <w:sz w:val="28"/>
          <w:szCs w:val="28"/>
        </w:rPr>
        <w:t xml:space="preserve">- </w:t>
      </w:r>
      <w:r w:rsidR="00B9752A" w:rsidRPr="00B9752A">
        <w:rPr>
          <w:sz w:val="28"/>
          <w:szCs w:val="28"/>
        </w:rPr>
        <w:t>отклонить тендерную заявку по лотам №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95,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113,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>123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 xml:space="preserve">в </w:t>
      </w:r>
      <w:r w:rsidR="00B9752A" w:rsidRPr="00B9752A">
        <w:rPr>
          <w:sz w:val="28"/>
          <w:szCs w:val="28"/>
        </w:rPr>
        <w:t>соответствии</w:t>
      </w:r>
      <w:r w:rsidRPr="00B9752A">
        <w:rPr>
          <w:sz w:val="28"/>
          <w:szCs w:val="28"/>
        </w:rPr>
        <w:t xml:space="preserve"> с </w:t>
      </w:r>
      <w:r w:rsidR="00B9752A">
        <w:rPr>
          <w:sz w:val="28"/>
          <w:szCs w:val="28"/>
        </w:rPr>
        <w:t xml:space="preserve">подпунктом </w:t>
      </w:r>
      <w:r w:rsidRPr="00B9752A">
        <w:rPr>
          <w:sz w:val="28"/>
          <w:szCs w:val="28"/>
        </w:rPr>
        <w:t xml:space="preserve">10 пункта </w:t>
      </w:r>
      <w:r w:rsidR="002804B2" w:rsidRPr="00B9752A">
        <w:rPr>
          <w:sz w:val="28"/>
          <w:szCs w:val="28"/>
        </w:rPr>
        <w:t>62 Правил.</w:t>
      </w:r>
    </w:p>
    <w:p w14:paraId="216F808D" w14:textId="6144F835" w:rsidR="002804B2" w:rsidRDefault="002804B2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sz w:val="28"/>
          <w:szCs w:val="28"/>
          <w:lang w:val="kk-KZ"/>
        </w:rPr>
        <w:t xml:space="preserve">        </w:t>
      </w:r>
      <w:r w:rsidRPr="00922B0F">
        <w:rPr>
          <w:sz w:val="28"/>
          <w:szCs w:val="28"/>
          <w:lang w:val="kk-KZ"/>
        </w:rPr>
        <w:t>2)</w:t>
      </w:r>
      <w:r w:rsidRPr="002804B2">
        <w:rPr>
          <w:b/>
          <w:sz w:val="28"/>
          <w:szCs w:val="28"/>
          <w:lang w:val="kk-KZ"/>
        </w:rPr>
        <w:t xml:space="preserve"> </w:t>
      </w:r>
      <w:r w:rsidRPr="00B85775">
        <w:rPr>
          <w:b/>
          <w:sz w:val="28"/>
          <w:szCs w:val="28"/>
        </w:rPr>
        <w:t>ТОО «AUM+»:</w:t>
      </w:r>
    </w:p>
    <w:p w14:paraId="2DF30470" w14:textId="6BA09088" w:rsidR="002804B2" w:rsidRPr="00D26688" w:rsidRDefault="002804B2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DB5E7C">
        <w:rPr>
          <w:sz w:val="28"/>
          <w:szCs w:val="28"/>
        </w:rPr>
        <w:t>- в соответствии с п</w:t>
      </w:r>
      <w:r>
        <w:rPr>
          <w:sz w:val="28"/>
          <w:szCs w:val="28"/>
        </w:rPr>
        <w:t>унктом 66</w:t>
      </w:r>
      <w:r w:rsidRPr="00DB5E7C">
        <w:rPr>
          <w:sz w:val="28"/>
          <w:szCs w:val="28"/>
        </w:rPr>
        <w:t xml:space="preserve"> Правил признать победителем по лотам №</w:t>
      </w:r>
      <w:r>
        <w:rPr>
          <w:sz w:val="28"/>
          <w:szCs w:val="28"/>
        </w:rPr>
        <w:t>2,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4,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5,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6,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7,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9,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10,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11,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12,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13,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14,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15,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16,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17,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18,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19,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21,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23,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24,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25,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26,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27,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28,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29,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30,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31,</w:t>
      </w:r>
      <w:r w:rsidR="00B3750E">
        <w:rPr>
          <w:sz w:val="28"/>
          <w:szCs w:val="28"/>
        </w:rPr>
        <w:t xml:space="preserve"> </w:t>
      </w:r>
      <w:r>
        <w:rPr>
          <w:sz w:val="28"/>
          <w:szCs w:val="28"/>
        </w:rPr>
        <w:t>32,33,34,35,36,37,38,39,40,41,42,43,44,45,46,47,48,49,</w:t>
      </w:r>
      <w:r w:rsidR="00B3750E">
        <w:rPr>
          <w:sz w:val="28"/>
          <w:szCs w:val="28"/>
        </w:rPr>
        <w:t>50,51,52,53,54,55,56,57,77, 78,79,80</w:t>
      </w:r>
      <w:r>
        <w:rPr>
          <w:sz w:val="28"/>
          <w:szCs w:val="28"/>
        </w:rPr>
        <w:t>,81</w:t>
      </w:r>
      <w:r w:rsidR="00B3750E" w:rsidRPr="00B3750E">
        <w:t xml:space="preserve"> </w:t>
      </w:r>
      <w:r w:rsidR="00B3750E" w:rsidRPr="00B3750E">
        <w:rPr>
          <w:sz w:val="28"/>
          <w:szCs w:val="28"/>
        </w:rPr>
        <w:t>и заключить договор на общую сумму</w:t>
      </w:r>
      <w:r w:rsidR="00B3750E">
        <w:rPr>
          <w:sz w:val="28"/>
          <w:szCs w:val="28"/>
        </w:rPr>
        <w:t xml:space="preserve"> </w:t>
      </w:r>
      <w:r w:rsidR="00D26688" w:rsidRPr="00D26688">
        <w:rPr>
          <w:sz w:val="28"/>
          <w:szCs w:val="28"/>
        </w:rPr>
        <w:t xml:space="preserve">254 647 777,00 (Двести пятьдесят четыре миллиона шестьсот сорок семь тысяч семьсот семьдесят семь) тенге 00 </w:t>
      </w:r>
      <w:proofErr w:type="spellStart"/>
      <w:r w:rsidR="00D26688" w:rsidRPr="00D26688">
        <w:rPr>
          <w:sz w:val="28"/>
          <w:szCs w:val="28"/>
        </w:rPr>
        <w:t>тиын</w:t>
      </w:r>
      <w:proofErr w:type="spellEnd"/>
      <w:r w:rsidR="00B3750E" w:rsidRPr="00D26688">
        <w:rPr>
          <w:sz w:val="28"/>
          <w:szCs w:val="28"/>
        </w:rPr>
        <w:t>;</w:t>
      </w:r>
    </w:p>
    <w:p w14:paraId="29AC0495" w14:textId="4E244BB9" w:rsidR="00B3750E" w:rsidRDefault="00B3750E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B3750E">
        <w:rPr>
          <w:sz w:val="28"/>
          <w:szCs w:val="28"/>
        </w:rPr>
        <w:t xml:space="preserve">- </w:t>
      </w:r>
      <w:r w:rsidR="00B9752A" w:rsidRPr="00B9752A">
        <w:rPr>
          <w:sz w:val="28"/>
          <w:szCs w:val="28"/>
        </w:rPr>
        <w:t xml:space="preserve">отклонить тендерную заявку по лотам </w:t>
      </w:r>
      <w:r w:rsidR="00B9752A" w:rsidRPr="00B3750E">
        <w:rPr>
          <w:sz w:val="28"/>
          <w:szCs w:val="28"/>
        </w:rPr>
        <w:t>№</w:t>
      </w:r>
      <w:r w:rsidR="00B9752A">
        <w:rPr>
          <w:sz w:val="28"/>
          <w:szCs w:val="28"/>
        </w:rPr>
        <w:t xml:space="preserve"> </w:t>
      </w:r>
      <w:r w:rsidR="00B9752A" w:rsidRPr="00B3750E">
        <w:rPr>
          <w:sz w:val="28"/>
          <w:szCs w:val="28"/>
        </w:rPr>
        <w:t>22,</w:t>
      </w:r>
      <w:r w:rsidR="00B9752A">
        <w:rPr>
          <w:sz w:val="28"/>
          <w:szCs w:val="28"/>
        </w:rPr>
        <w:t xml:space="preserve"> </w:t>
      </w:r>
      <w:r w:rsidR="00B9752A" w:rsidRPr="00B3750E">
        <w:rPr>
          <w:sz w:val="28"/>
          <w:szCs w:val="28"/>
        </w:rPr>
        <w:t>76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 xml:space="preserve">в соответствии с </w:t>
      </w:r>
      <w:r w:rsidR="00B9752A">
        <w:rPr>
          <w:sz w:val="28"/>
          <w:szCs w:val="28"/>
        </w:rPr>
        <w:t xml:space="preserve">подпунктом </w:t>
      </w:r>
      <w:r w:rsidR="00B9752A" w:rsidRPr="00B9752A">
        <w:rPr>
          <w:sz w:val="28"/>
          <w:szCs w:val="28"/>
        </w:rPr>
        <w:t>15 пункта 62 Правил</w:t>
      </w:r>
      <w:r w:rsidR="00B9752A">
        <w:rPr>
          <w:sz w:val="28"/>
          <w:szCs w:val="28"/>
        </w:rPr>
        <w:t xml:space="preserve">; </w:t>
      </w:r>
      <w:r w:rsidRPr="00B3750E">
        <w:rPr>
          <w:sz w:val="28"/>
          <w:szCs w:val="28"/>
        </w:rPr>
        <w:t xml:space="preserve"> </w:t>
      </w:r>
    </w:p>
    <w:p w14:paraId="060B09F2" w14:textId="7B3C8B56" w:rsidR="00B3750E" w:rsidRDefault="00B3750E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B9752A" w:rsidRPr="00B9752A">
        <w:rPr>
          <w:sz w:val="28"/>
          <w:szCs w:val="28"/>
        </w:rPr>
        <w:t xml:space="preserve">отклонить тендерную заявку по лотам </w:t>
      </w:r>
      <w:r w:rsidR="00B9752A" w:rsidRPr="00B3750E">
        <w:rPr>
          <w:bCs/>
          <w:sz w:val="28"/>
          <w:szCs w:val="28"/>
        </w:rPr>
        <w:t>№</w:t>
      </w:r>
      <w:r w:rsidR="00B9752A">
        <w:rPr>
          <w:bCs/>
          <w:sz w:val="28"/>
          <w:szCs w:val="28"/>
        </w:rPr>
        <w:t xml:space="preserve"> </w:t>
      </w:r>
      <w:r w:rsidR="00B9752A" w:rsidRPr="00B3750E">
        <w:rPr>
          <w:bCs/>
          <w:sz w:val="28"/>
          <w:szCs w:val="28"/>
        </w:rPr>
        <w:t>70,</w:t>
      </w:r>
      <w:r w:rsidR="00B9752A">
        <w:rPr>
          <w:bCs/>
          <w:sz w:val="28"/>
          <w:szCs w:val="28"/>
        </w:rPr>
        <w:t xml:space="preserve"> </w:t>
      </w:r>
      <w:r w:rsidR="00B9752A" w:rsidRPr="00B3750E">
        <w:rPr>
          <w:bCs/>
          <w:sz w:val="28"/>
          <w:szCs w:val="28"/>
        </w:rPr>
        <w:t>71,</w:t>
      </w:r>
      <w:r w:rsidR="00B9752A">
        <w:rPr>
          <w:bCs/>
          <w:sz w:val="28"/>
          <w:szCs w:val="28"/>
        </w:rPr>
        <w:t xml:space="preserve"> </w:t>
      </w:r>
      <w:r w:rsidR="00B9752A" w:rsidRPr="00B3750E">
        <w:rPr>
          <w:bCs/>
          <w:sz w:val="28"/>
          <w:szCs w:val="28"/>
        </w:rPr>
        <w:t>72,</w:t>
      </w:r>
      <w:r w:rsidR="00B9752A">
        <w:rPr>
          <w:bCs/>
          <w:sz w:val="28"/>
          <w:szCs w:val="28"/>
        </w:rPr>
        <w:t xml:space="preserve"> </w:t>
      </w:r>
      <w:r w:rsidR="00B9752A" w:rsidRPr="00B3750E">
        <w:rPr>
          <w:bCs/>
          <w:sz w:val="28"/>
          <w:szCs w:val="28"/>
        </w:rPr>
        <w:t>73,</w:t>
      </w:r>
      <w:r w:rsidR="00B9752A">
        <w:rPr>
          <w:bCs/>
          <w:sz w:val="28"/>
          <w:szCs w:val="28"/>
        </w:rPr>
        <w:t xml:space="preserve"> </w:t>
      </w:r>
      <w:r w:rsidR="00B9752A" w:rsidRPr="00B3750E">
        <w:rPr>
          <w:bCs/>
          <w:sz w:val="28"/>
          <w:szCs w:val="28"/>
        </w:rPr>
        <w:t>74,</w:t>
      </w:r>
      <w:r w:rsidR="00615008">
        <w:rPr>
          <w:bCs/>
          <w:sz w:val="28"/>
          <w:szCs w:val="28"/>
        </w:rPr>
        <w:t xml:space="preserve"> </w:t>
      </w:r>
      <w:r w:rsidR="00B9752A" w:rsidRPr="00B3750E">
        <w:rPr>
          <w:bCs/>
          <w:sz w:val="28"/>
          <w:szCs w:val="28"/>
        </w:rPr>
        <w:t>75</w:t>
      </w:r>
      <w:r w:rsidR="00B9752A">
        <w:rPr>
          <w:sz w:val="28"/>
          <w:szCs w:val="28"/>
        </w:rPr>
        <w:t xml:space="preserve"> </w:t>
      </w:r>
      <w:r w:rsidR="00B9752A" w:rsidRPr="00B9752A">
        <w:rPr>
          <w:sz w:val="28"/>
          <w:szCs w:val="28"/>
        </w:rPr>
        <w:t xml:space="preserve">в соответствии с </w:t>
      </w:r>
      <w:r w:rsidR="00B9752A">
        <w:rPr>
          <w:sz w:val="28"/>
          <w:szCs w:val="28"/>
        </w:rPr>
        <w:t xml:space="preserve">подпунктом </w:t>
      </w:r>
      <w:r w:rsidR="00B9752A" w:rsidRPr="00B9752A">
        <w:rPr>
          <w:sz w:val="28"/>
          <w:szCs w:val="28"/>
        </w:rPr>
        <w:t>10 пункта 62 Правил</w:t>
      </w:r>
      <w:r>
        <w:rPr>
          <w:bCs/>
          <w:sz w:val="28"/>
          <w:szCs w:val="28"/>
        </w:rPr>
        <w:t>.</w:t>
      </w:r>
    </w:p>
    <w:p w14:paraId="5740469B" w14:textId="2858C8EF" w:rsidR="00B3750E" w:rsidRDefault="00B3750E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sz w:val="28"/>
          <w:szCs w:val="28"/>
        </w:rPr>
      </w:pPr>
      <w:r w:rsidRPr="00B3750E">
        <w:rPr>
          <w:b/>
          <w:bCs/>
          <w:sz w:val="28"/>
          <w:szCs w:val="28"/>
        </w:rPr>
        <w:lastRenderedPageBreak/>
        <w:t xml:space="preserve">        </w:t>
      </w:r>
      <w:r w:rsidRPr="00922B0F">
        <w:rPr>
          <w:bCs/>
          <w:sz w:val="28"/>
          <w:szCs w:val="28"/>
        </w:rPr>
        <w:t>3)</w:t>
      </w:r>
      <w:r>
        <w:rPr>
          <w:bCs/>
          <w:sz w:val="28"/>
          <w:szCs w:val="28"/>
        </w:rPr>
        <w:t xml:space="preserve"> </w:t>
      </w:r>
      <w:r w:rsidRPr="00B3750E">
        <w:rPr>
          <w:b/>
          <w:bCs/>
          <w:sz w:val="28"/>
          <w:szCs w:val="28"/>
        </w:rPr>
        <w:t xml:space="preserve">ТОО «Медицина </w:t>
      </w:r>
      <w:proofErr w:type="spellStart"/>
      <w:r w:rsidRPr="00B3750E">
        <w:rPr>
          <w:b/>
          <w:bCs/>
          <w:sz w:val="28"/>
          <w:szCs w:val="28"/>
        </w:rPr>
        <w:t>Әлемы</w:t>
      </w:r>
      <w:proofErr w:type="spellEnd"/>
      <w:r w:rsidRPr="00B3750E">
        <w:rPr>
          <w:b/>
          <w:bCs/>
          <w:sz w:val="28"/>
          <w:szCs w:val="28"/>
        </w:rPr>
        <w:t>»:</w:t>
      </w:r>
    </w:p>
    <w:p w14:paraId="0D506489" w14:textId="6FC2B3CD" w:rsidR="00B138F0" w:rsidRDefault="00B138F0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color w:val="FF0000"/>
          <w:sz w:val="28"/>
          <w:szCs w:val="28"/>
        </w:rPr>
      </w:pPr>
      <w:r w:rsidRPr="00DB5E7C">
        <w:rPr>
          <w:sz w:val="28"/>
          <w:szCs w:val="28"/>
        </w:rPr>
        <w:t>- в соответствии с п</w:t>
      </w:r>
      <w:r>
        <w:rPr>
          <w:sz w:val="28"/>
          <w:szCs w:val="28"/>
        </w:rPr>
        <w:t>унктом 66</w:t>
      </w:r>
      <w:r w:rsidRPr="00DB5E7C">
        <w:rPr>
          <w:sz w:val="28"/>
          <w:szCs w:val="28"/>
        </w:rPr>
        <w:t xml:space="preserve"> Правил признать победителем по лотам</w:t>
      </w:r>
      <w:r>
        <w:rPr>
          <w:sz w:val="28"/>
          <w:szCs w:val="28"/>
        </w:rPr>
        <w:t xml:space="preserve"> №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>82,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>83,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>84,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>85,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>86,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>87,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>88,</w:t>
      </w:r>
      <w:r w:rsidR="00B975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 </w:t>
      </w:r>
      <w:r w:rsidRPr="00B138F0">
        <w:rPr>
          <w:sz w:val="28"/>
          <w:szCs w:val="28"/>
        </w:rPr>
        <w:t xml:space="preserve">и заключить договор на общую сумму </w:t>
      </w:r>
      <w:r w:rsidR="00D26688" w:rsidRPr="00D26688">
        <w:rPr>
          <w:sz w:val="28"/>
          <w:szCs w:val="28"/>
        </w:rPr>
        <w:t>37</w:t>
      </w:r>
      <w:r w:rsidR="00D26688" w:rsidRPr="00D26688">
        <w:rPr>
          <w:sz w:val="28"/>
          <w:szCs w:val="28"/>
          <w:lang w:val="en-US"/>
        </w:rPr>
        <w:t> </w:t>
      </w:r>
      <w:r w:rsidR="00D26688" w:rsidRPr="00D26688">
        <w:rPr>
          <w:sz w:val="28"/>
          <w:szCs w:val="28"/>
        </w:rPr>
        <w:t>984</w:t>
      </w:r>
      <w:r w:rsidR="00D26688">
        <w:rPr>
          <w:sz w:val="28"/>
          <w:szCs w:val="28"/>
        </w:rPr>
        <w:t> </w:t>
      </w:r>
      <w:r w:rsidR="00D26688" w:rsidRPr="00D26688">
        <w:rPr>
          <w:sz w:val="28"/>
          <w:szCs w:val="28"/>
        </w:rPr>
        <w:t>500</w:t>
      </w:r>
      <w:r w:rsidR="00D26688">
        <w:rPr>
          <w:sz w:val="28"/>
          <w:szCs w:val="28"/>
        </w:rPr>
        <w:t>,00</w:t>
      </w:r>
      <w:r w:rsidR="00D26688" w:rsidRPr="00D26688">
        <w:rPr>
          <w:sz w:val="28"/>
          <w:szCs w:val="28"/>
        </w:rPr>
        <w:t xml:space="preserve"> (Тридцать семь миллионов девятьсот восемьдесят четыре тысячи пятьсот) тенге 00 </w:t>
      </w:r>
      <w:proofErr w:type="spellStart"/>
      <w:r w:rsidR="00D26688" w:rsidRPr="00D26688">
        <w:rPr>
          <w:sz w:val="28"/>
          <w:szCs w:val="28"/>
        </w:rPr>
        <w:t>тиын</w:t>
      </w:r>
      <w:proofErr w:type="spellEnd"/>
      <w:r w:rsidRPr="00D26688">
        <w:rPr>
          <w:sz w:val="28"/>
          <w:szCs w:val="28"/>
        </w:rPr>
        <w:t>;</w:t>
      </w:r>
    </w:p>
    <w:p w14:paraId="602DA1AD" w14:textId="17E398C8" w:rsidR="00B138F0" w:rsidRDefault="00E4365B" w:rsidP="00DB5E7C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 w:rsidRPr="00922B0F">
        <w:rPr>
          <w:sz w:val="28"/>
          <w:szCs w:val="28"/>
        </w:rPr>
        <w:t xml:space="preserve">       </w:t>
      </w:r>
      <w:r w:rsidR="00B138F0" w:rsidRPr="00922B0F">
        <w:rPr>
          <w:sz w:val="28"/>
          <w:szCs w:val="28"/>
        </w:rPr>
        <w:t>4)</w:t>
      </w:r>
      <w:r w:rsidR="00B138F0" w:rsidRPr="00B138F0">
        <w:rPr>
          <w:sz w:val="28"/>
          <w:szCs w:val="28"/>
        </w:rPr>
        <w:t xml:space="preserve"> </w:t>
      </w:r>
      <w:r w:rsidR="00B138F0" w:rsidRPr="00B138F0">
        <w:rPr>
          <w:b/>
          <w:sz w:val="28"/>
          <w:szCs w:val="28"/>
          <w:lang w:val="kk-KZ"/>
        </w:rPr>
        <w:t>ТОО «</w:t>
      </w:r>
      <w:proofErr w:type="spellStart"/>
      <w:r w:rsidR="00B138F0" w:rsidRPr="00B138F0">
        <w:rPr>
          <w:b/>
          <w:sz w:val="28"/>
          <w:szCs w:val="28"/>
          <w:lang w:val="kk-KZ"/>
        </w:rPr>
        <w:t>ДиАКиТ</w:t>
      </w:r>
      <w:proofErr w:type="spellEnd"/>
      <w:r w:rsidR="00B138F0" w:rsidRPr="00B138F0">
        <w:rPr>
          <w:b/>
          <w:sz w:val="28"/>
          <w:szCs w:val="28"/>
          <w:lang w:val="kk-KZ"/>
        </w:rPr>
        <w:t>»:</w:t>
      </w:r>
    </w:p>
    <w:p w14:paraId="3E095734" w14:textId="16334E35" w:rsidR="00B9752A" w:rsidRDefault="00B9752A" w:rsidP="00B138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 xml:space="preserve">- </w:t>
      </w:r>
      <w:r w:rsidRPr="00B9752A">
        <w:rPr>
          <w:sz w:val="28"/>
          <w:szCs w:val="28"/>
        </w:rPr>
        <w:t>отк</w:t>
      </w:r>
      <w:r w:rsidR="00F26CE8">
        <w:rPr>
          <w:sz w:val="28"/>
          <w:szCs w:val="28"/>
        </w:rPr>
        <w:t>лонить тендерную заявку по лоту</w:t>
      </w:r>
      <w:r w:rsidRPr="00B9752A">
        <w:rPr>
          <w:sz w:val="28"/>
          <w:szCs w:val="28"/>
        </w:rPr>
        <w:t xml:space="preserve"> </w:t>
      </w:r>
      <w:r w:rsidRPr="00B3750E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151</w:t>
      </w:r>
      <w:r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подпунктом </w:t>
      </w:r>
      <w:r w:rsidRPr="00B9752A">
        <w:rPr>
          <w:sz w:val="28"/>
          <w:szCs w:val="28"/>
        </w:rPr>
        <w:t>10 пункта 62 Правил</w:t>
      </w:r>
      <w:r>
        <w:rPr>
          <w:bCs/>
          <w:sz w:val="28"/>
          <w:szCs w:val="28"/>
        </w:rPr>
        <w:t>.</w:t>
      </w:r>
      <w:r w:rsidR="00B138F0" w:rsidRPr="00922B0F">
        <w:rPr>
          <w:sz w:val="28"/>
          <w:szCs w:val="28"/>
          <w:lang w:val="kk-KZ"/>
        </w:rPr>
        <w:t xml:space="preserve">          </w:t>
      </w:r>
    </w:p>
    <w:p w14:paraId="3AED015A" w14:textId="5D1F341A" w:rsidR="00B138F0" w:rsidRPr="00B9752A" w:rsidRDefault="00B9752A" w:rsidP="00B138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ab/>
      </w:r>
      <w:r w:rsidR="00B138F0" w:rsidRPr="00922B0F">
        <w:rPr>
          <w:sz w:val="28"/>
          <w:szCs w:val="28"/>
          <w:lang w:val="kk-KZ"/>
        </w:rPr>
        <w:t>5)</w:t>
      </w:r>
      <w:r w:rsidR="00B138F0">
        <w:rPr>
          <w:sz w:val="28"/>
          <w:szCs w:val="28"/>
          <w:lang w:val="kk-KZ"/>
        </w:rPr>
        <w:t xml:space="preserve"> </w:t>
      </w:r>
      <w:r w:rsidR="00B138F0" w:rsidRPr="00B9752A">
        <w:rPr>
          <w:sz w:val="28"/>
          <w:szCs w:val="28"/>
        </w:rPr>
        <w:t xml:space="preserve">в </w:t>
      </w:r>
      <w:r w:rsidRPr="00B9752A">
        <w:rPr>
          <w:sz w:val="28"/>
          <w:szCs w:val="28"/>
        </w:rPr>
        <w:t>соответствии</w:t>
      </w:r>
      <w:r w:rsidR="00B138F0" w:rsidRPr="00B9752A">
        <w:rPr>
          <w:sz w:val="28"/>
          <w:szCs w:val="28"/>
        </w:rPr>
        <w:t xml:space="preserve"> с </w:t>
      </w:r>
      <w:r w:rsidRPr="00B9752A">
        <w:rPr>
          <w:sz w:val="28"/>
          <w:szCs w:val="28"/>
        </w:rPr>
        <w:t xml:space="preserve">подпунктом </w:t>
      </w:r>
      <w:r w:rsidR="00B138F0" w:rsidRPr="00B9752A">
        <w:rPr>
          <w:sz w:val="28"/>
          <w:szCs w:val="28"/>
        </w:rPr>
        <w:t>1 пункта 65 Правил по лотам №</w:t>
      </w:r>
      <w:r>
        <w:rPr>
          <w:sz w:val="28"/>
          <w:szCs w:val="28"/>
        </w:rPr>
        <w:t xml:space="preserve"> </w:t>
      </w:r>
      <w:r w:rsidR="00B138F0" w:rsidRPr="00B9752A">
        <w:rPr>
          <w:sz w:val="28"/>
          <w:szCs w:val="28"/>
        </w:rPr>
        <w:t>60,</w:t>
      </w:r>
      <w:r>
        <w:rPr>
          <w:sz w:val="28"/>
          <w:szCs w:val="28"/>
        </w:rPr>
        <w:t xml:space="preserve"> </w:t>
      </w:r>
      <w:r w:rsidR="00B138F0" w:rsidRPr="00B9752A">
        <w:rPr>
          <w:sz w:val="28"/>
          <w:szCs w:val="28"/>
        </w:rPr>
        <w:t>140 признать закуп несостоявшимся, ввиду отсутствия тендерных заявок.</w:t>
      </w:r>
    </w:p>
    <w:p w14:paraId="5AD04EDA" w14:textId="597A61F3" w:rsidR="00B138F0" w:rsidRPr="00B9752A" w:rsidRDefault="00B138F0" w:rsidP="00B138F0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</w:rPr>
      </w:pPr>
      <w:r w:rsidRPr="00B9752A">
        <w:rPr>
          <w:sz w:val="28"/>
          <w:szCs w:val="28"/>
        </w:rPr>
        <w:t xml:space="preserve">         6) в </w:t>
      </w:r>
      <w:r w:rsidR="00B9752A" w:rsidRPr="00B9752A">
        <w:rPr>
          <w:sz w:val="28"/>
          <w:szCs w:val="28"/>
        </w:rPr>
        <w:t>соответствии</w:t>
      </w:r>
      <w:r w:rsidRPr="00B9752A">
        <w:rPr>
          <w:sz w:val="28"/>
          <w:szCs w:val="28"/>
        </w:rPr>
        <w:t xml:space="preserve"> с </w:t>
      </w:r>
      <w:r w:rsidR="00B9752A">
        <w:rPr>
          <w:sz w:val="28"/>
          <w:szCs w:val="28"/>
        </w:rPr>
        <w:t xml:space="preserve">подпунктом </w:t>
      </w:r>
      <w:r w:rsidRPr="00B9752A">
        <w:rPr>
          <w:sz w:val="28"/>
          <w:szCs w:val="28"/>
        </w:rPr>
        <w:t>2 пункта 65 Правил по лотам №</w:t>
      </w:r>
      <w:r w:rsidR="00B9752A">
        <w:rPr>
          <w:sz w:val="28"/>
          <w:szCs w:val="28"/>
        </w:rPr>
        <w:t xml:space="preserve"> </w:t>
      </w:r>
      <w:r w:rsidR="00463C57">
        <w:rPr>
          <w:sz w:val="28"/>
          <w:szCs w:val="28"/>
        </w:rPr>
        <w:t>1</w:t>
      </w:r>
      <w:r w:rsidRPr="00B9752A">
        <w:rPr>
          <w:sz w:val="28"/>
          <w:szCs w:val="28"/>
        </w:rPr>
        <w:t>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65,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100,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114,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117,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130, 95,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113,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123,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22,</w:t>
      </w:r>
      <w:r w:rsidR="00B9752A">
        <w:rPr>
          <w:sz w:val="28"/>
          <w:szCs w:val="28"/>
        </w:rPr>
        <w:t xml:space="preserve"> </w:t>
      </w:r>
      <w:r w:rsidRPr="00B9752A">
        <w:rPr>
          <w:sz w:val="28"/>
          <w:szCs w:val="28"/>
        </w:rPr>
        <w:t>76,</w:t>
      </w:r>
      <w:r w:rsidR="00B9752A">
        <w:rPr>
          <w:sz w:val="28"/>
          <w:szCs w:val="28"/>
        </w:rPr>
        <w:t xml:space="preserve"> </w:t>
      </w:r>
      <w:r w:rsidRPr="00B9752A">
        <w:rPr>
          <w:bCs/>
          <w:sz w:val="28"/>
          <w:szCs w:val="28"/>
        </w:rPr>
        <w:t>70,</w:t>
      </w:r>
      <w:r w:rsidR="00B9752A">
        <w:rPr>
          <w:bCs/>
          <w:sz w:val="28"/>
          <w:szCs w:val="28"/>
        </w:rPr>
        <w:t xml:space="preserve"> </w:t>
      </w:r>
      <w:r w:rsidRPr="00B9752A">
        <w:rPr>
          <w:bCs/>
          <w:sz w:val="28"/>
          <w:szCs w:val="28"/>
        </w:rPr>
        <w:t>71,</w:t>
      </w:r>
      <w:r w:rsidR="00B9752A">
        <w:rPr>
          <w:bCs/>
          <w:sz w:val="28"/>
          <w:szCs w:val="28"/>
        </w:rPr>
        <w:t xml:space="preserve"> </w:t>
      </w:r>
      <w:r w:rsidRPr="00B9752A">
        <w:rPr>
          <w:bCs/>
          <w:sz w:val="28"/>
          <w:szCs w:val="28"/>
        </w:rPr>
        <w:t>72,</w:t>
      </w:r>
      <w:r w:rsidR="00B9752A">
        <w:rPr>
          <w:bCs/>
          <w:sz w:val="28"/>
          <w:szCs w:val="28"/>
        </w:rPr>
        <w:t xml:space="preserve"> </w:t>
      </w:r>
      <w:r w:rsidRPr="00B9752A">
        <w:rPr>
          <w:bCs/>
          <w:sz w:val="28"/>
          <w:szCs w:val="28"/>
        </w:rPr>
        <w:t>73,</w:t>
      </w:r>
      <w:r w:rsidR="00B9752A">
        <w:rPr>
          <w:bCs/>
          <w:sz w:val="28"/>
          <w:szCs w:val="28"/>
        </w:rPr>
        <w:t xml:space="preserve"> </w:t>
      </w:r>
      <w:r w:rsidRPr="00B9752A">
        <w:rPr>
          <w:bCs/>
          <w:sz w:val="28"/>
          <w:szCs w:val="28"/>
        </w:rPr>
        <w:t>74,</w:t>
      </w:r>
      <w:r w:rsidR="00B9752A">
        <w:rPr>
          <w:bCs/>
          <w:sz w:val="28"/>
          <w:szCs w:val="28"/>
        </w:rPr>
        <w:t xml:space="preserve"> </w:t>
      </w:r>
      <w:r w:rsidRPr="00B9752A">
        <w:rPr>
          <w:bCs/>
          <w:sz w:val="28"/>
          <w:szCs w:val="28"/>
        </w:rPr>
        <w:t>75</w:t>
      </w:r>
      <w:r w:rsidR="00E4365B" w:rsidRPr="00B9752A">
        <w:rPr>
          <w:bCs/>
          <w:sz w:val="28"/>
          <w:szCs w:val="28"/>
        </w:rPr>
        <w:t xml:space="preserve"> признать закуп несостоявшимся, ввиду отклонения </w:t>
      </w:r>
      <w:r w:rsidR="00B9752A">
        <w:rPr>
          <w:bCs/>
          <w:sz w:val="28"/>
          <w:szCs w:val="28"/>
        </w:rPr>
        <w:t>представленных</w:t>
      </w:r>
      <w:r w:rsidR="00E4365B" w:rsidRPr="00B9752A">
        <w:rPr>
          <w:bCs/>
          <w:sz w:val="28"/>
          <w:szCs w:val="28"/>
        </w:rPr>
        <w:t xml:space="preserve"> тендерных заявок потенциальных поставщиков.</w:t>
      </w:r>
    </w:p>
    <w:p w14:paraId="2834AF17" w14:textId="4B486880" w:rsidR="006E11A3" w:rsidRPr="00B9752A" w:rsidRDefault="00237E78" w:rsidP="00E436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B9752A">
        <w:rPr>
          <w:sz w:val="28"/>
          <w:szCs w:val="28"/>
        </w:rPr>
        <w:t>8. О</w:t>
      </w:r>
      <w:r w:rsidR="006E11A3" w:rsidRPr="00B9752A">
        <w:rPr>
          <w:sz w:val="28"/>
          <w:szCs w:val="28"/>
        </w:rPr>
        <w:t>тделу государственных закупок</w:t>
      </w:r>
      <w:r w:rsidR="00E07827" w:rsidRPr="00B9752A">
        <w:rPr>
          <w:sz w:val="28"/>
          <w:szCs w:val="28"/>
        </w:rPr>
        <w:t xml:space="preserve"> и правового обеспечения</w:t>
      </w:r>
      <w:r w:rsidR="006E11A3" w:rsidRPr="00B9752A">
        <w:rPr>
          <w:sz w:val="28"/>
          <w:szCs w:val="28"/>
        </w:rPr>
        <w:t xml:space="preserve"> обеспечить</w:t>
      </w:r>
      <w:r w:rsidR="000F1A9D" w:rsidRPr="00B9752A">
        <w:rPr>
          <w:sz w:val="28"/>
          <w:szCs w:val="28"/>
        </w:rPr>
        <w:t xml:space="preserve"> </w:t>
      </w:r>
      <w:r w:rsidR="006E11A3" w:rsidRPr="00B9752A">
        <w:rPr>
          <w:sz w:val="28"/>
          <w:szCs w:val="28"/>
        </w:rPr>
        <w:t>проведение всех необходимых мероприятий, предусмотренных Правилами</w:t>
      </w:r>
      <w:r w:rsidR="008B55C8" w:rsidRPr="00B9752A">
        <w:rPr>
          <w:sz w:val="28"/>
          <w:szCs w:val="28"/>
        </w:rPr>
        <w:t>,</w:t>
      </w:r>
      <w:r w:rsidR="000F1A9D" w:rsidRPr="00B9752A">
        <w:rPr>
          <w:sz w:val="28"/>
          <w:szCs w:val="28"/>
        </w:rPr>
        <w:t xml:space="preserve"> </w:t>
      </w:r>
      <w:r w:rsidR="008B55C8" w:rsidRPr="00B9752A">
        <w:rPr>
          <w:sz w:val="28"/>
          <w:szCs w:val="28"/>
        </w:rPr>
        <w:t>в том числе заключение договоров в соответствии с Правилами</w:t>
      </w:r>
      <w:r w:rsidR="006E11A3" w:rsidRPr="00B9752A">
        <w:rPr>
          <w:sz w:val="28"/>
          <w:szCs w:val="28"/>
        </w:rPr>
        <w:t>.</w:t>
      </w:r>
    </w:p>
    <w:p w14:paraId="082DBE9B" w14:textId="77777777" w:rsidR="00340342" w:rsidRPr="0086217C" w:rsidRDefault="00340342" w:rsidP="00237E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E4365B" w:rsidRPr="00E30457" w14:paraId="324015BB" w14:textId="77777777" w:rsidTr="00BC09A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4347BD90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Председатель:</w:t>
            </w:r>
          </w:p>
        </w:tc>
      </w:tr>
      <w:tr w:rsidR="00E4365B" w:rsidRPr="00E30457" w14:paraId="1267EA9B" w14:textId="77777777" w:rsidTr="00BC09A0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14:paraId="5F8E674C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Арыспаева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751DA992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0DFF3383" w14:textId="5D90F39F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0DE42203" w14:textId="77777777" w:rsidTr="00BC09A0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379FF0C2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Заместитель председателя:</w:t>
            </w:r>
          </w:p>
        </w:tc>
      </w:tr>
      <w:tr w:rsidR="00E4365B" w:rsidRPr="00E30457" w14:paraId="2A5C87C5" w14:textId="77777777" w:rsidTr="00BC09A0">
        <w:trPr>
          <w:trHeight w:val="505"/>
        </w:trPr>
        <w:tc>
          <w:tcPr>
            <w:tcW w:w="3218" w:type="dxa"/>
            <w:shd w:val="clear" w:color="auto" w:fill="FFFFFF" w:themeFill="background1"/>
          </w:tcPr>
          <w:p w14:paraId="03F99746" w14:textId="77777777" w:rsidR="00E4365B" w:rsidRPr="00E30457" w:rsidRDefault="00E4365B" w:rsidP="00BC09A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Мархабаева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Д.К.</w:t>
            </w:r>
          </w:p>
          <w:p w14:paraId="192D052A" w14:textId="77777777" w:rsidR="00E4365B" w:rsidRPr="00E30457" w:rsidRDefault="00E4365B" w:rsidP="00BC09A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14:paraId="6F2BE097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0153F3E0" w14:textId="1CDF11FA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CBF84F6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0A27B05B" w14:textId="77777777" w:rsidTr="00BC09A0">
        <w:trPr>
          <w:trHeight w:val="333"/>
        </w:trPr>
        <w:tc>
          <w:tcPr>
            <w:tcW w:w="9747" w:type="dxa"/>
            <w:gridSpan w:val="3"/>
            <w:shd w:val="clear" w:color="auto" w:fill="FFFFFF" w:themeFill="background1"/>
          </w:tcPr>
          <w:p w14:paraId="3AD14A99" w14:textId="77777777" w:rsidR="00E4365B" w:rsidRPr="00E30457" w:rsidRDefault="00E4365B" w:rsidP="00BC09A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E4365B" w:rsidRPr="00E30457" w14:paraId="06D7BD8E" w14:textId="77777777" w:rsidTr="00BC09A0">
        <w:tc>
          <w:tcPr>
            <w:tcW w:w="3218" w:type="dxa"/>
            <w:shd w:val="clear" w:color="auto" w:fill="FFFFFF" w:themeFill="background1"/>
          </w:tcPr>
          <w:p w14:paraId="2FA549E8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Үкібай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М.С.</w:t>
            </w:r>
          </w:p>
        </w:tc>
        <w:tc>
          <w:tcPr>
            <w:tcW w:w="310" w:type="dxa"/>
            <w:shd w:val="clear" w:color="auto" w:fill="FFFFFF" w:themeFill="background1"/>
          </w:tcPr>
          <w:p w14:paraId="7311219E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7343B084" w14:textId="34C156EC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3B12A220" w14:textId="77777777" w:rsidTr="00BC09A0">
        <w:tc>
          <w:tcPr>
            <w:tcW w:w="3218" w:type="dxa"/>
            <w:shd w:val="clear" w:color="auto" w:fill="FFFFFF" w:themeFill="background1"/>
            <w:hideMark/>
          </w:tcPr>
          <w:p w14:paraId="1D8F9EF8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Аманкулова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29D25448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04F80CE0" w14:textId="783070ED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422FA3F3" w14:textId="77777777" w:rsidTr="00BC09A0">
        <w:trPr>
          <w:trHeight w:val="226"/>
        </w:trPr>
        <w:tc>
          <w:tcPr>
            <w:tcW w:w="3218" w:type="dxa"/>
            <w:shd w:val="clear" w:color="auto" w:fill="FFFFFF" w:themeFill="background1"/>
            <w:hideMark/>
          </w:tcPr>
          <w:p w14:paraId="54E27AAB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0F88D22F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0EF4034F" w14:textId="7569221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3C6F2017" w14:textId="77777777" w:rsidTr="00BC09A0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38B1683C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Жамашова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310" w:type="dxa"/>
            <w:shd w:val="clear" w:color="auto" w:fill="FFFFFF" w:themeFill="background1"/>
          </w:tcPr>
          <w:p w14:paraId="08F8A02A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452520FB" w14:textId="5D4DBF12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3F0F503F" w14:textId="77777777" w:rsidTr="00BC09A0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0E2EE335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Бархинова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14:paraId="37CF1B5B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1F594741" w14:textId="0AA7F2FA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6A53ECBC" w14:textId="77777777" w:rsidTr="00BC09A0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49864D3D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Муратова И.Д.</w:t>
            </w:r>
          </w:p>
        </w:tc>
        <w:tc>
          <w:tcPr>
            <w:tcW w:w="310" w:type="dxa"/>
            <w:shd w:val="clear" w:color="auto" w:fill="FFFFFF" w:themeFill="background1"/>
          </w:tcPr>
          <w:p w14:paraId="404DFA85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0A90A699" w14:textId="682127B3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37EF6E82" w14:textId="77777777" w:rsidTr="00BC09A0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30ADC822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Акимбеков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</w:tcPr>
          <w:p w14:paraId="15E3800B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53B3E89B" w14:textId="5AFCF7C9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E4365B" w:rsidRPr="00E30457" w14:paraId="7F894BEB" w14:textId="77777777" w:rsidTr="00BC09A0"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776F2FCA" w14:textId="77777777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E30457">
              <w:rPr>
                <w:b/>
                <w:sz w:val="28"/>
                <w:szCs w:val="28"/>
                <w:lang w:eastAsia="en-US"/>
              </w:rPr>
              <w:t>Секретарь тендерной комиссии:</w:t>
            </w:r>
          </w:p>
        </w:tc>
      </w:tr>
      <w:tr w:rsidR="00E4365B" w:rsidRPr="00E30457" w14:paraId="048AD819" w14:textId="77777777" w:rsidTr="00BC09A0">
        <w:tc>
          <w:tcPr>
            <w:tcW w:w="3218" w:type="dxa"/>
            <w:shd w:val="clear" w:color="auto" w:fill="FFFFFF" w:themeFill="background1"/>
            <w:hideMark/>
          </w:tcPr>
          <w:p w14:paraId="51327A2B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Жумабекова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1885B0F2" w14:textId="77777777" w:rsidR="00E4365B" w:rsidRPr="00E30457" w:rsidRDefault="00E4365B" w:rsidP="00BC09A0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5BE1E7EA" w14:textId="35BABA3A" w:rsidR="00E4365B" w:rsidRPr="00E30457" w:rsidRDefault="00E4365B" w:rsidP="00BC09A0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0C90FF71" w14:textId="77777777" w:rsidR="00D96D45" w:rsidRPr="0086217C" w:rsidRDefault="00D96D45" w:rsidP="00DD504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1A44108" w14:textId="77777777" w:rsidR="009175AB" w:rsidRDefault="009175AB" w:rsidP="00A77B9F">
      <w:pPr>
        <w:rPr>
          <w:sz w:val="28"/>
          <w:szCs w:val="28"/>
        </w:rPr>
      </w:pPr>
    </w:p>
    <w:p w14:paraId="055FA57A" w14:textId="77777777" w:rsidR="00E30457" w:rsidRDefault="00E30457" w:rsidP="00A77B9F">
      <w:pPr>
        <w:rPr>
          <w:sz w:val="28"/>
          <w:szCs w:val="28"/>
          <w:lang w:val="kk-KZ"/>
        </w:rPr>
      </w:pPr>
    </w:p>
    <w:p w14:paraId="415BFD6E" w14:textId="77777777" w:rsidR="00E30457" w:rsidRDefault="00E30457" w:rsidP="00A77B9F">
      <w:pPr>
        <w:rPr>
          <w:sz w:val="28"/>
          <w:szCs w:val="28"/>
          <w:lang w:val="kk-KZ"/>
        </w:rPr>
      </w:pPr>
    </w:p>
    <w:p w14:paraId="01164313" w14:textId="77777777" w:rsidR="00E30457" w:rsidRDefault="00E30457" w:rsidP="00A77B9F">
      <w:pPr>
        <w:rPr>
          <w:sz w:val="28"/>
          <w:szCs w:val="28"/>
          <w:lang w:val="kk-KZ"/>
        </w:rPr>
      </w:pPr>
    </w:p>
    <w:p w14:paraId="4E17E8C6" w14:textId="77777777" w:rsidR="00E30457" w:rsidRDefault="00E30457" w:rsidP="00A77B9F">
      <w:pPr>
        <w:rPr>
          <w:sz w:val="28"/>
          <w:szCs w:val="28"/>
          <w:lang w:val="kk-KZ"/>
        </w:rPr>
      </w:pPr>
    </w:p>
    <w:p w14:paraId="0649C89B" w14:textId="77777777" w:rsidR="00E30457" w:rsidRDefault="00E30457" w:rsidP="00A77B9F">
      <w:pPr>
        <w:rPr>
          <w:sz w:val="28"/>
          <w:szCs w:val="28"/>
          <w:lang w:val="kk-KZ"/>
        </w:rPr>
      </w:pPr>
    </w:p>
    <w:p w14:paraId="0E1B6F22" w14:textId="77777777" w:rsidR="00E30457" w:rsidRDefault="00E30457" w:rsidP="00A77B9F">
      <w:pPr>
        <w:rPr>
          <w:sz w:val="28"/>
          <w:szCs w:val="28"/>
          <w:lang w:val="kk-KZ"/>
        </w:rPr>
      </w:pPr>
    </w:p>
    <w:p w14:paraId="246C7C05" w14:textId="77777777" w:rsidR="007920FB" w:rsidRPr="007920FB" w:rsidRDefault="007920FB" w:rsidP="007920FB">
      <w:pPr>
        <w:pStyle w:val="HTML0"/>
        <w:ind w:firstLine="400"/>
        <w:jc w:val="center"/>
        <w:rPr>
          <w:rFonts w:ascii="Times New Roman" w:hAnsi="Times New Roman" w:cs="Times New Roman"/>
          <w:b/>
          <w:bCs/>
          <w:color w:val="auto"/>
          <w:lang w:val="kk-KZ"/>
        </w:rPr>
      </w:pPr>
      <w:r w:rsidRPr="007920FB">
        <w:rPr>
          <w:rFonts w:ascii="Times New Roman" w:hAnsi="Times New Roman" w:cs="Times New Roman"/>
          <w:b/>
          <w:bCs/>
          <w:color w:val="auto"/>
          <w:lang w:val="kk-KZ"/>
        </w:rPr>
        <w:t xml:space="preserve">Тегін </w:t>
      </w:r>
      <w:r w:rsidRPr="007920FB">
        <w:rPr>
          <w:rFonts w:ascii="Times New Roman" w:hAnsi="Times New Roman" w:cs="Times New Roman"/>
          <w:b/>
          <w:bCs/>
          <w:lang w:val="kk-KZ"/>
        </w:rPr>
        <w:t xml:space="preserve">медициналық көмектің кепілдік берілген көлемі, </w:t>
      </w:r>
      <w:r w:rsidRPr="007920FB">
        <w:rPr>
          <w:rFonts w:ascii="Times New Roman" w:hAnsi="Times New Roman" w:cs="Times New Roman"/>
          <w:b/>
          <w:bCs/>
          <w:color w:val="auto"/>
          <w:lang w:val="kk-KZ"/>
        </w:rPr>
        <w:t xml:space="preserve">тергеу изоляторлары мен қылмыстық-атқару (пенитенциарлық) жүйесінің мекемелерінде ұсталатын адамдар үшін </w:t>
      </w:r>
      <w:r w:rsidRPr="007920FB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медициналық көмектің қосымша көлемін бюджет қаражаты есебінен және (немесе) </w:t>
      </w:r>
      <w:r w:rsidRPr="007920FB">
        <w:rPr>
          <w:rFonts w:ascii="Times New Roman" w:hAnsi="Times New Roman" w:cs="Times New Roman"/>
          <w:b/>
          <w:bCs/>
          <w:color w:val="auto"/>
          <w:lang w:val="kk-KZ"/>
        </w:rPr>
        <w:t xml:space="preserve">2024 жылға арналған </w:t>
      </w:r>
      <w:r w:rsidRPr="007920FB">
        <w:rPr>
          <w:rFonts w:ascii="Times New Roman" w:hAnsi="Times New Roman" w:cs="Times New Roman"/>
          <w:b/>
          <w:bCs/>
          <w:shd w:val="clear" w:color="auto" w:fill="FFFFFF"/>
          <w:lang w:val="kk-KZ"/>
        </w:rPr>
        <w:t>міндетті әлеуметтік медициналық сақтандыру жүйесінде дәрілік заттарды, медициналық бұйымдарды және арнайы емдік өнімдерді сатып алу, фармацевтикалық көрсетілетін қызметтерді сатып алу</w:t>
      </w:r>
      <w:r w:rsidRPr="007B0AC5">
        <w:rPr>
          <w:rFonts w:ascii="Times New Roman" w:hAnsi="Times New Roman" w:cs="Times New Roman"/>
          <w:b/>
          <w:bCs/>
          <w:shd w:val="clear" w:color="auto" w:fill="FFFFFF"/>
          <w:lang w:val="kk-KZ"/>
        </w:rPr>
        <w:t xml:space="preserve"> </w:t>
      </w:r>
      <w:r w:rsidRPr="007920FB">
        <w:rPr>
          <w:rFonts w:ascii="Times New Roman" w:hAnsi="Times New Roman" w:cs="Times New Roman"/>
          <w:b/>
          <w:bCs/>
          <w:color w:val="auto"/>
          <w:lang w:val="kk-KZ"/>
        </w:rPr>
        <w:t xml:space="preserve">жөніндегі </w:t>
      </w:r>
      <w:r w:rsidRPr="007920FB">
        <w:rPr>
          <w:rFonts w:ascii="Times New Roman" w:hAnsi="Times New Roman" w:cs="Times New Roman"/>
          <w:b/>
          <w:bCs/>
          <w:lang w:val="kk-KZ"/>
        </w:rPr>
        <w:t>тендер</w:t>
      </w:r>
      <w:r w:rsidRPr="007920FB">
        <w:rPr>
          <w:rFonts w:ascii="Times New Roman" w:hAnsi="Times New Roman" w:cs="Times New Roman"/>
          <w:b/>
          <w:bCs/>
          <w:color w:val="auto"/>
          <w:lang w:val="kk-KZ"/>
        </w:rPr>
        <w:t xml:space="preserve"> қорытындыларын шығару жөніндегі тендерлік комиссия отырысының</w:t>
      </w:r>
    </w:p>
    <w:p w14:paraId="70DE7EFD" w14:textId="77777777" w:rsidR="007920FB" w:rsidRPr="007920FB" w:rsidRDefault="007920FB" w:rsidP="007920FB">
      <w:pPr>
        <w:pStyle w:val="HTML0"/>
        <w:ind w:firstLine="400"/>
        <w:jc w:val="center"/>
        <w:rPr>
          <w:rFonts w:ascii="Times New Roman" w:hAnsi="Times New Roman" w:cs="Times New Roman"/>
          <w:color w:val="auto"/>
          <w:lang w:val="kk-KZ"/>
        </w:rPr>
      </w:pPr>
      <w:r w:rsidRPr="007920FB">
        <w:rPr>
          <w:rFonts w:ascii="Times New Roman" w:hAnsi="Times New Roman" w:cs="Times New Roman"/>
          <w:b/>
          <w:bCs/>
          <w:color w:val="auto"/>
          <w:lang w:val="kk-KZ"/>
        </w:rPr>
        <w:t>№1 хаттамасы</w:t>
      </w:r>
    </w:p>
    <w:p w14:paraId="22BAB270" w14:textId="77777777" w:rsidR="007920FB" w:rsidRPr="00192625" w:rsidRDefault="007920FB" w:rsidP="007920FB">
      <w:pPr>
        <w:pStyle w:val="HTML0"/>
        <w:jc w:val="both"/>
        <w:rPr>
          <w:rFonts w:ascii="Times New Roman" w:hAnsi="Times New Roman" w:cs="Times New Roman"/>
          <w:color w:val="auto"/>
          <w:lang w:val="kk-KZ"/>
        </w:rPr>
      </w:pPr>
      <w:r w:rsidRPr="0086217C">
        <w:rPr>
          <w:rFonts w:ascii="Times New Roman" w:hAnsi="Times New Roman" w:cs="Times New Roman"/>
          <w:color w:val="auto"/>
          <w:lang w:val="kk-KZ"/>
        </w:rPr>
        <w:t>Алматы</w:t>
      </w:r>
      <w:r>
        <w:rPr>
          <w:rFonts w:ascii="Times New Roman" w:hAnsi="Times New Roman" w:cs="Times New Roman"/>
          <w:color w:val="auto"/>
          <w:lang w:val="kk-KZ"/>
        </w:rPr>
        <w:t xml:space="preserve"> қ.</w:t>
      </w:r>
      <w:r w:rsidRPr="007920FB">
        <w:rPr>
          <w:rFonts w:ascii="Times New Roman" w:hAnsi="Times New Roman" w:cs="Times New Roman"/>
          <w:color w:val="auto"/>
          <w:lang w:val="kk-KZ"/>
        </w:rPr>
        <w:tab/>
      </w:r>
      <w:r w:rsidRPr="007920FB">
        <w:rPr>
          <w:rFonts w:ascii="Times New Roman" w:hAnsi="Times New Roman" w:cs="Times New Roman"/>
          <w:color w:val="auto"/>
          <w:lang w:val="kk-KZ"/>
        </w:rPr>
        <w:tab/>
      </w:r>
      <w:r w:rsidRPr="007920FB">
        <w:rPr>
          <w:rFonts w:ascii="Times New Roman" w:hAnsi="Times New Roman" w:cs="Times New Roman"/>
          <w:color w:val="auto"/>
          <w:lang w:val="kk-KZ"/>
        </w:rPr>
        <w:tab/>
      </w:r>
      <w:r w:rsidRPr="007920FB">
        <w:rPr>
          <w:rFonts w:ascii="Times New Roman" w:hAnsi="Times New Roman" w:cs="Times New Roman"/>
          <w:color w:val="auto"/>
          <w:lang w:val="kk-KZ"/>
        </w:rPr>
        <w:tab/>
      </w:r>
      <w:r w:rsidRPr="007920FB">
        <w:rPr>
          <w:rFonts w:ascii="Times New Roman" w:hAnsi="Times New Roman" w:cs="Times New Roman"/>
          <w:color w:val="auto"/>
          <w:lang w:val="kk-KZ"/>
        </w:rPr>
        <w:tab/>
      </w:r>
      <w:r w:rsidRPr="0086217C">
        <w:rPr>
          <w:rFonts w:ascii="Times New Roman" w:hAnsi="Times New Roman" w:cs="Times New Roman"/>
          <w:color w:val="auto"/>
          <w:lang w:val="kk-KZ"/>
        </w:rPr>
        <w:t xml:space="preserve">   </w:t>
      </w:r>
      <w:r>
        <w:rPr>
          <w:rFonts w:ascii="Times New Roman" w:hAnsi="Times New Roman" w:cs="Times New Roman"/>
          <w:color w:val="auto"/>
          <w:lang w:val="kk-KZ"/>
        </w:rPr>
        <w:t xml:space="preserve">                     31</w:t>
      </w:r>
      <w:r w:rsidRPr="007920FB">
        <w:rPr>
          <w:rFonts w:ascii="Times New Roman" w:hAnsi="Times New Roman" w:cs="Times New Roman"/>
          <w:color w:val="auto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lang w:val="kk-KZ"/>
        </w:rPr>
        <w:t>қаңтар</w:t>
      </w:r>
      <w:r w:rsidRPr="007920FB">
        <w:rPr>
          <w:rFonts w:ascii="Times New Roman" w:hAnsi="Times New Roman" w:cs="Times New Roman"/>
          <w:color w:val="auto"/>
          <w:lang w:val="kk-KZ"/>
        </w:rPr>
        <w:t xml:space="preserve"> 2</w:t>
      </w:r>
      <w:r w:rsidRPr="0086217C">
        <w:rPr>
          <w:rFonts w:ascii="Times New Roman" w:hAnsi="Times New Roman" w:cs="Times New Roman"/>
          <w:color w:val="auto"/>
          <w:lang w:val="kk-KZ"/>
        </w:rPr>
        <w:t>02</w:t>
      </w:r>
      <w:r>
        <w:rPr>
          <w:rFonts w:ascii="Times New Roman" w:hAnsi="Times New Roman" w:cs="Times New Roman"/>
          <w:color w:val="auto"/>
          <w:lang w:val="kk-KZ"/>
        </w:rPr>
        <w:t>4</w:t>
      </w:r>
      <w:r w:rsidRPr="007920FB">
        <w:rPr>
          <w:rFonts w:ascii="Times New Roman" w:hAnsi="Times New Roman" w:cs="Times New Roman"/>
          <w:color w:val="auto"/>
          <w:lang w:val="kk-KZ"/>
        </w:rPr>
        <w:t xml:space="preserve"> </w:t>
      </w:r>
      <w:r>
        <w:rPr>
          <w:rFonts w:ascii="Times New Roman" w:hAnsi="Times New Roman" w:cs="Times New Roman"/>
          <w:color w:val="auto"/>
          <w:lang w:val="kk-KZ"/>
        </w:rPr>
        <w:t>жыл</w:t>
      </w:r>
    </w:p>
    <w:p w14:paraId="6F5C3658" w14:textId="77777777" w:rsidR="007920FB" w:rsidRPr="007920FB" w:rsidRDefault="007920FB" w:rsidP="007920FB">
      <w:pPr>
        <w:pStyle w:val="HTML0"/>
        <w:jc w:val="both"/>
        <w:rPr>
          <w:rFonts w:ascii="Times New Roman" w:hAnsi="Times New Roman" w:cs="Times New Roman"/>
          <w:color w:val="auto"/>
          <w:lang w:val="kk-KZ"/>
        </w:rPr>
      </w:pPr>
    </w:p>
    <w:p w14:paraId="3F9DCEFF" w14:textId="77777777" w:rsidR="007920FB" w:rsidRPr="007920FB" w:rsidRDefault="007920FB" w:rsidP="007920FB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  <w:lang w:val="kk-KZ"/>
        </w:rPr>
      </w:pPr>
      <w:r w:rsidRPr="007920FB">
        <w:rPr>
          <w:sz w:val="28"/>
          <w:szCs w:val="28"/>
          <w:lang w:val="kk-KZ"/>
        </w:rPr>
        <w:t xml:space="preserve">         1.</w:t>
      </w:r>
      <w:r w:rsidRPr="007920FB">
        <w:rPr>
          <w:lang w:val="kk-KZ"/>
        </w:rPr>
        <w:t xml:space="preserve"> </w:t>
      </w:r>
      <w:r w:rsidRPr="007920FB">
        <w:rPr>
          <w:sz w:val="28"/>
          <w:szCs w:val="28"/>
          <w:lang w:val="kk-KZ"/>
        </w:rPr>
        <w:t>Келесі құрамдағы тендерлік комиссия: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7920FB" w:rsidRPr="00E30457" w14:paraId="35D235F6" w14:textId="77777777" w:rsidTr="00B145A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241ADE63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Төрайымы</w:t>
            </w:r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214CB20E" w14:textId="77777777" w:rsidTr="00B145A2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14:paraId="5C6CE878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Арыспаева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591F3615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1D6AB273" w14:textId="77777777" w:rsidR="007920FB" w:rsidRPr="00123E0E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 w:rsidRPr="00192625">
              <w:rPr>
                <w:sz w:val="28"/>
                <w:szCs w:val="28"/>
                <w:lang w:eastAsia="en-US"/>
              </w:rPr>
              <w:t>директордың</w:t>
            </w:r>
            <w:proofErr w:type="spellEnd"/>
            <w:r w:rsidRPr="001926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625">
              <w:rPr>
                <w:sz w:val="28"/>
                <w:szCs w:val="28"/>
                <w:lang w:eastAsia="en-US"/>
              </w:rPr>
              <w:t>медициналық</w:t>
            </w:r>
            <w:proofErr w:type="spellEnd"/>
            <w:r w:rsidRPr="001926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625">
              <w:rPr>
                <w:sz w:val="28"/>
                <w:szCs w:val="28"/>
                <w:lang w:eastAsia="en-US"/>
              </w:rPr>
              <w:t>бөлім</w:t>
            </w:r>
            <w:proofErr w:type="spellEnd"/>
            <w:r w:rsidRPr="001926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625">
              <w:rPr>
                <w:sz w:val="28"/>
                <w:szCs w:val="28"/>
                <w:lang w:eastAsia="en-US"/>
              </w:rPr>
              <w:t>жөніндегі</w:t>
            </w:r>
            <w:proofErr w:type="spellEnd"/>
            <w:r w:rsidRPr="0019262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92625">
              <w:rPr>
                <w:sz w:val="28"/>
                <w:szCs w:val="28"/>
                <w:lang w:eastAsia="en-US"/>
              </w:rPr>
              <w:t>орынбасары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>.</w:t>
            </w:r>
          </w:p>
        </w:tc>
      </w:tr>
      <w:tr w:rsidR="007920FB" w:rsidRPr="00E30457" w14:paraId="39A7C7B8" w14:textId="77777777" w:rsidTr="00B145A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1657997B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Төрайым орынбасары</w:t>
            </w:r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2DD4BDCB" w14:textId="77777777" w:rsidTr="00B145A2">
        <w:trPr>
          <w:trHeight w:val="505"/>
        </w:trPr>
        <w:tc>
          <w:tcPr>
            <w:tcW w:w="3218" w:type="dxa"/>
            <w:shd w:val="clear" w:color="auto" w:fill="FFFFFF" w:themeFill="background1"/>
          </w:tcPr>
          <w:p w14:paraId="74A5B4FC" w14:textId="77777777" w:rsidR="007920FB" w:rsidRPr="00E30457" w:rsidRDefault="007920FB" w:rsidP="00B145A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Мархабаева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Д.К.</w:t>
            </w:r>
          </w:p>
          <w:p w14:paraId="141D0AE8" w14:textId="77777777" w:rsidR="007920FB" w:rsidRPr="00E30457" w:rsidRDefault="007920FB" w:rsidP="00B145A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14:paraId="3938145D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37720276" w14:textId="77777777" w:rsidR="007920FB" w:rsidRPr="00123E0E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val="kk-KZ" w:eastAsia="en-US"/>
              </w:rPr>
            </w:pPr>
            <w:proofErr w:type="spellStart"/>
            <w:r w:rsidRPr="0081100C">
              <w:rPr>
                <w:sz w:val="28"/>
                <w:szCs w:val="28"/>
                <w:lang w:eastAsia="en-US"/>
              </w:rPr>
              <w:t>директордың</w:t>
            </w:r>
            <w:proofErr w:type="spellEnd"/>
            <w:r w:rsidRPr="008110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100C">
              <w:rPr>
                <w:sz w:val="28"/>
                <w:szCs w:val="28"/>
                <w:lang w:eastAsia="en-US"/>
              </w:rPr>
              <w:t>экономикалық</w:t>
            </w:r>
            <w:proofErr w:type="spellEnd"/>
            <w:r w:rsidRPr="008110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100C">
              <w:rPr>
                <w:sz w:val="28"/>
                <w:szCs w:val="28"/>
                <w:lang w:eastAsia="en-US"/>
              </w:rPr>
              <w:t>және</w:t>
            </w:r>
            <w:proofErr w:type="spellEnd"/>
            <w:r w:rsidRPr="008110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100C">
              <w:rPr>
                <w:sz w:val="28"/>
                <w:szCs w:val="28"/>
                <w:lang w:eastAsia="en-US"/>
              </w:rPr>
              <w:t>әкімшілік-шаруашылық</w:t>
            </w:r>
            <w:proofErr w:type="spellEnd"/>
            <w:r w:rsidRPr="008110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100C">
              <w:rPr>
                <w:sz w:val="28"/>
                <w:szCs w:val="28"/>
                <w:lang w:eastAsia="en-US"/>
              </w:rPr>
              <w:t>қамтамасыз</w:t>
            </w:r>
            <w:proofErr w:type="spellEnd"/>
            <w:r w:rsidRPr="008110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100C">
              <w:rPr>
                <w:sz w:val="28"/>
                <w:szCs w:val="28"/>
                <w:lang w:eastAsia="en-US"/>
              </w:rPr>
              <w:t>ету</w:t>
            </w:r>
            <w:proofErr w:type="spellEnd"/>
            <w:r w:rsidRPr="008110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100C">
              <w:rPr>
                <w:sz w:val="28"/>
                <w:szCs w:val="28"/>
                <w:lang w:eastAsia="en-US"/>
              </w:rPr>
              <w:t>жөніндегі</w:t>
            </w:r>
            <w:proofErr w:type="spellEnd"/>
            <w:r w:rsidRPr="0081100C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81100C">
              <w:rPr>
                <w:sz w:val="28"/>
                <w:szCs w:val="28"/>
                <w:lang w:eastAsia="en-US"/>
              </w:rPr>
              <w:t>орынбасары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>.</w:t>
            </w:r>
          </w:p>
          <w:p w14:paraId="2BD53811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704F7457" w14:textId="77777777" w:rsidTr="00B145A2">
        <w:trPr>
          <w:trHeight w:val="333"/>
        </w:trPr>
        <w:tc>
          <w:tcPr>
            <w:tcW w:w="9747" w:type="dxa"/>
            <w:gridSpan w:val="3"/>
            <w:shd w:val="clear" w:color="auto" w:fill="FFFFFF" w:themeFill="background1"/>
          </w:tcPr>
          <w:p w14:paraId="5581D183" w14:textId="77777777" w:rsidR="007920FB" w:rsidRPr="00E30457" w:rsidRDefault="007920FB" w:rsidP="00B145A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К</w:t>
            </w:r>
            <w:proofErr w:type="spellStart"/>
            <w:r w:rsidRPr="00E30457">
              <w:rPr>
                <w:b/>
                <w:sz w:val="28"/>
                <w:szCs w:val="28"/>
                <w:lang w:eastAsia="en-US"/>
              </w:rPr>
              <w:t>омисси</w:t>
            </w:r>
            <w:proofErr w:type="spellEnd"/>
            <w:r>
              <w:rPr>
                <w:b/>
                <w:sz w:val="28"/>
                <w:szCs w:val="28"/>
                <w:lang w:val="kk-KZ" w:eastAsia="en-US"/>
              </w:rPr>
              <w:t>я мүшелері</w:t>
            </w:r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65190010" w14:textId="77777777" w:rsidTr="00B145A2">
        <w:tc>
          <w:tcPr>
            <w:tcW w:w="3218" w:type="dxa"/>
            <w:shd w:val="clear" w:color="auto" w:fill="FFFFFF" w:themeFill="background1"/>
          </w:tcPr>
          <w:p w14:paraId="332F2112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Үкібай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М.С.</w:t>
            </w:r>
          </w:p>
        </w:tc>
        <w:tc>
          <w:tcPr>
            <w:tcW w:w="310" w:type="dxa"/>
            <w:shd w:val="clear" w:color="auto" w:fill="FFFFFF" w:themeFill="background1"/>
          </w:tcPr>
          <w:p w14:paraId="321485EF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5862E5DC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123E0E">
              <w:rPr>
                <w:sz w:val="28"/>
                <w:szCs w:val="28"/>
                <w:lang w:eastAsia="en-US"/>
              </w:rPr>
              <w:t>сапаны</w:t>
            </w:r>
            <w:proofErr w:type="spellEnd"/>
            <w:r w:rsidRPr="00123E0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3E0E">
              <w:rPr>
                <w:sz w:val="28"/>
                <w:szCs w:val="28"/>
                <w:lang w:eastAsia="en-US"/>
              </w:rPr>
              <w:t>бақылау</w:t>
            </w:r>
            <w:proofErr w:type="spellEnd"/>
            <w:r w:rsidRPr="00123E0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3E0E">
              <w:rPr>
                <w:sz w:val="28"/>
                <w:szCs w:val="28"/>
                <w:lang w:eastAsia="en-US"/>
              </w:rPr>
              <w:t>басқармасының</w:t>
            </w:r>
            <w:proofErr w:type="spellEnd"/>
            <w:r w:rsidRPr="00123E0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3E0E">
              <w:rPr>
                <w:sz w:val="28"/>
                <w:szCs w:val="28"/>
                <w:lang w:eastAsia="en-US"/>
              </w:rPr>
              <w:t>басшысы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920FB" w:rsidRPr="00E30457" w14:paraId="4D1DBB9D" w14:textId="77777777" w:rsidTr="00B145A2">
        <w:tc>
          <w:tcPr>
            <w:tcW w:w="3218" w:type="dxa"/>
            <w:shd w:val="clear" w:color="auto" w:fill="FFFFFF" w:themeFill="background1"/>
            <w:hideMark/>
          </w:tcPr>
          <w:p w14:paraId="0B24492C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Аманкулова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0A17CAEB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4DD05A1C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ИТЗ меңгерушісі</w:t>
            </w:r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920FB" w:rsidRPr="00E30457" w14:paraId="42D4B857" w14:textId="77777777" w:rsidTr="00B145A2">
        <w:trPr>
          <w:trHeight w:val="226"/>
        </w:trPr>
        <w:tc>
          <w:tcPr>
            <w:tcW w:w="3218" w:type="dxa"/>
            <w:shd w:val="clear" w:color="auto" w:fill="FFFFFF" w:themeFill="background1"/>
            <w:hideMark/>
          </w:tcPr>
          <w:p w14:paraId="08B34EE7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61E6B7BA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6B23432B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ҚТЗ меңгерушісі</w:t>
            </w:r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920FB" w:rsidRPr="00E30457" w14:paraId="69D222B9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75B0B4D9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Жамашова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310" w:type="dxa"/>
            <w:shd w:val="clear" w:color="auto" w:fill="FFFFFF" w:themeFill="background1"/>
          </w:tcPr>
          <w:p w14:paraId="1716E178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63D47D27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ҚКДжІБ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меңгерушісі</w:t>
            </w:r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920FB" w:rsidRPr="00E30457" w14:paraId="49B0D056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3D8B0014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Бархинова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14:paraId="188ED62F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3ABB9786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 xml:space="preserve">бас </w:t>
            </w:r>
            <w:proofErr w:type="spellStart"/>
            <w:r>
              <w:rPr>
                <w:sz w:val="28"/>
                <w:szCs w:val="28"/>
                <w:lang w:val="kk-KZ" w:eastAsia="en-US"/>
              </w:rPr>
              <w:t>мейірбике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920FB" w:rsidRPr="00E30457" w14:paraId="3109E5DC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1F355939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Муратова И.Д.</w:t>
            </w:r>
          </w:p>
        </w:tc>
        <w:tc>
          <w:tcPr>
            <w:tcW w:w="310" w:type="dxa"/>
            <w:shd w:val="clear" w:color="auto" w:fill="FFFFFF" w:themeFill="background1"/>
          </w:tcPr>
          <w:p w14:paraId="5CAC9B59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64D095A6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бас</w:t>
            </w:r>
            <w:r w:rsidRPr="00E30457">
              <w:rPr>
                <w:sz w:val="28"/>
                <w:szCs w:val="28"/>
                <w:lang w:eastAsia="en-US"/>
              </w:rPr>
              <w:t xml:space="preserve"> экономист;</w:t>
            </w:r>
          </w:p>
        </w:tc>
      </w:tr>
      <w:tr w:rsidR="007920FB" w:rsidRPr="00E30457" w14:paraId="438468BF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63C3F99E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Акимбеков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</w:tcPr>
          <w:p w14:paraId="704C1449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31B33852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МСАжҚҚБ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меңгерушісі</w:t>
            </w:r>
            <w:r w:rsidRPr="00E30457">
              <w:rPr>
                <w:sz w:val="28"/>
                <w:szCs w:val="28"/>
                <w:lang w:eastAsia="en-US"/>
              </w:rPr>
              <w:t>;</w:t>
            </w:r>
          </w:p>
        </w:tc>
      </w:tr>
      <w:tr w:rsidR="007920FB" w:rsidRPr="00E30457" w14:paraId="7CEE3ED5" w14:textId="77777777" w:rsidTr="00B145A2"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49B341C0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23E0E">
              <w:rPr>
                <w:b/>
                <w:sz w:val="28"/>
                <w:szCs w:val="28"/>
                <w:lang w:eastAsia="en-US"/>
              </w:rPr>
              <w:t>Тендерлік</w:t>
            </w:r>
            <w:proofErr w:type="spellEnd"/>
            <w:r w:rsidRPr="00123E0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3E0E">
              <w:rPr>
                <w:b/>
                <w:sz w:val="28"/>
                <w:szCs w:val="28"/>
                <w:lang w:eastAsia="en-US"/>
              </w:rPr>
              <w:t>комиссияның</w:t>
            </w:r>
            <w:proofErr w:type="spellEnd"/>
            <w:r w:rsidRPr="00123E0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3E0E">
              <w:rPr>
                <w:b/>
                <w:sz w:val="28"/>
                <w:szCs w:val="28"/>
                <w:lang w:eastAsia="en-US"/>
              </w:rPr>
              <w:t>хатшысы</w:t>
            </w:r>
            <w:proofErr w:type="spellEnd"/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7C06C7FD" w14:textId="77777777" w:rsidTr="00B145A2">
        <w:tc>
          <w:tcPr>
            <w:tcW w:w="3218" w:type="dxa"/>
            <w:shd w:val="clear" w:color="auto" w:fill="FFFFFF" w:themeFill="background1"/>
            <w:hideMark/>
          </w:tcPr>
          <w:p w14:paraId="5AED7AA5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Жумабекова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63870327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4D90C8A2" w14:textId="77777777" w:rsidR="007920FB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kk-KZ" w:eastAsia="en-US"/>
              </w:rPr>
              <w:t>МСАжҚҚБ</w:t>
            </w:r>
            <w:proofErr w:type="spellEnd"/>
            <w:r>
              <w:rPr>
                <w:sz w:val="28"/>
                <w:szCs w:val="28"/>
                <w:lang w:val="kk-KZ" w:eastAsia="en-US"/>
              </w:rPr>
              <w:t xml:space="preserve"> маманы</w:t>
            </w:r>
            <w:r w:rsidRPr="00E30457">
              <w:rPr>
                <w:sz w:val="28"/>
                <w:szCs w:val="28"/>
                <w:lang w:eastAsia="en-US"/>
              </w:rPr>
              <w:t>.</w:t>
            </w:r>
          </w:p>
          <w:p w14:paraId="466DC40C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2B3327A1" w14:textId="77777777" w:rsidR="007920FB" w:rsidRDefault="007920FB" w:rsidP="00792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  <w:lang w:val="kk-KZ"/>
        </w:rPr>
        <w:t>«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Тегін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көмектің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кепілдік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берілген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көлемі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шеңберінде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тергеу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изоляторлары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мен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қылмыстық-атқару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пенитенциарлық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жүйесінің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мекемелерінде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ұсталатын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адамдар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үшін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көмектің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қосымша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көлемін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бюджет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қаражаты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есебінен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әлеуметтік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сақтандыру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жүйесінде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дәрілік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заттарды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бұйымдарды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емдік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өнімдерді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алуды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фармацевтикалық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көрсетілетін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қызметтерді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алуды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ұйымдастыру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өткізу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қағидаларын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бекіту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туралы</w:t>
      </w:r>
      <w:proofErr w:type="spellEnd"/>
      <w:r>
        <w:rPr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 xml:space="preserve">» (бұдан әрі </w:t>
      </w:r>
      <w:r w:rsidRPr="00192625">
        <w:rPr>
          <w:b w:val="0"/>
          <w:sz w:val="28"/>
          <w:szCs w:val="28"/>
        </w:rPr>
        <w:t>-</w:t>
      </w:r>
      <w:r>
        <w:rPr>
          <w:b w:val="0"/>
          <w:sz w:val="28"/>
          <w:szCs w:val="28"/>
          <w:lang w:val="kk-KZ"/>
        </w:rPr>
        <w:t>Қ</w:t>
      </w:r>
      <w:proofErr w:type="spellStart"/>
      <w:r w:rsidRPr="00192625">
        <w:rPr>
          <w:b w:val="0"/>
          <w:sz w:val="28"/>
          <w:szCs w:val="28"/>
        </w:rPr>
        <w:t>ағидалар</w:t>
      </w:r>
      <w:proofErr w:type="spellEnd"/>
      <w:r w:rsidRPr="00192625">
        <w:rPr>
          <w:b w:val="0"/>
          <w:sz w:val="28"/>
          <w:szCs w:val="28"/>
        </w:rPr>
        <w:t>)</w:t>
      </w:r>
      <w:r>
        <w:rPr>
          <w:b w:val="0"/>
          <w:sz w:val="28"/>
          <w:szCs w:val="28"/>
          <w:lang w:val="kk-KZ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Қазақстан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Республикасы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Денсаулық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сақтау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министрінің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2023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жылғы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7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маусымдағы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№ 110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бұйрығы</w:t>
      </w:r>
      <w:r>
        <w:rPr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>на</w:t>
      </w:r>
      <w:proofErr w:type="spellEnd"/>
      <w:r>
        <w:rPr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 xml:space="preserve"> сәйкес </w:t>
      </w:r>
      <w:r w:rsidRPr="00192625">
        <w:rPr>
          <w:b w:val="0"/>
          <w:sz w:val="28"/>
          <w:szCs w:val="28"/>
        </w:rPr>
        <w:t xml:space="preserve">2024 </w:t>
      </w:r>
      <w:proofErr w:type="spellStart"/>
      <w:r w:rsidRPr="00192625">
        <w:rPr>
          <w:b w:val="0"/>
          <w:sz w:val="28"/>
          <w:szCs w:val="28"/>
        </w:rPr>
        <w:t>жылғы</w:t>
      </w:r>
      <w:proofErr w:type="spellEnd"/>
      <w:r w:rsidRPr="00192625">
        <w:rPr>
          <w:b w:val="0"/>
          <w:sz w:val="28"/>
          <w:szCs w:val="28"/>
        </w:rPr>
        <w:t xml:space="preserve"> 24 </w:t>
      </w:r>
      <w:proofErr w:type="spellStart"/>
      <w:r w:rsidRPr="00192625">
        <w:rPr>
          <w:b w:val="0"/>
          <w:sz w:val="28"/>
          <w:szCs w:val="28"/>
        </w:rPr>
        <w:t>қаңтарда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сағат</w:t>
      </w:r>
      <w:proofErr w:type="spellEnd"/>
      <w:r w:rsidRPr="00192625">
        <w:rPr>
          <w:b w:val="0"/>
          <w:sz w:val="28"/>
          <w:szCs w:val="28"/>
        </w:rPr>
        <w:t xml:space="preserve"> 11: 00-де Алматы </w:t>
      </w:r>
      <w:proofErr w:type="spellStart"/>
      <w:r w:rsidRPr="00192625">
        <w:rPr>
          <w:b w:val="0"/>
          <w:sz w:val="28"/>
          <w:szCs w:val="28"/>
        </w:rPr>
        <w:t>қаласы</w:t>
      </w:r>
      <w:proofErr w:type="spellEnd"/>
      <w:r w:rsidRPr="00192625">
        <w:rPr>
          <w:b w:val="0"/>
          <w:sz w:val="28"/>
          <w:szCs w:val="28"/>
        </w:rPr>
        <w:t xml:space="preserve">, </w:t>
      </w:r>
      <w:proofErr w:type="spellStart"/>
      <w:r w:rsidRPr="00192625">
        <w:rPr>
          <w:b w:val="0"/>
          <w:sz w:val="28"/>
          <w:szCs w:val="28"/>
        </w:rPr>
        <w:t>Өтепов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көшесі</w:t>
      </w:r>
      <w:proofErr w:type="spellEnd"/>
      <w:r w:rsidRPr="00192625">
        <w:rPr>
          <w:b w:val="0"/>
          <w:sz w:val="28"/>
          <w:szCs w:val="28"/>
        </w:rPr>
        <w:t>, 1</w:t>
      </w:r>
      <w:r>
        <w:rPr>
          <w:b w:val="0"/>
          <w:sz w:val="28"/>
          <w:szCs w:val="28"/>
          <w:lang w:val="kk-KZ"/>
        </w:rPr>
        <w:t xml:space="preserve"> үй</w:t>
      </w:r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мекенжайында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орналасқан</w:t>
      </w:r>
      <w:proofErr w:type="spellEnd"/>
      <w:r w:rsidRPr="00192625">
        <w:rPr>
          <w:b w:val="0"/>
          <w:sz w:val="28"/>
          <w:szCs w:val="28"/>
        </w:rPr>
        <w:t xml:space="preserve"> конференц-</w:t>
      </w:r>
      <w:proofErr w:type="spellStart"/>
      <w:r w:rsidRPr="00192625">
        <w:rPr>
          <w:b w:val="0"/>
          <w:sz w:val="28"/>
          <w:szCs w:val="28"/>
        </w:rPr>
        <w:t>залда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тегін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медициналық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көмектің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кепілдік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берілген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көлемі</w:t>
      </w:r>
      <w:proofErr w:type="spellEnd"/>
      <w:r w:rsidRPr="00192625">
        <w:rPr>
          <w:b w:val="0"/>
          <w:sz w:val="28"/>
          <w:szCs w:val="28"/>
        </w:rPr>
        <w:t xml:space="preserve">, </w:t>
      </w:r>
      <w:proofErr w:type="spellStart"/>
      <w:r w:rsidRPr="008F60FA">
        <w:rPr>
          <w:b w:val="0"/>
          <w:bCs w:val="0"/>
          <w:sz w:val="28"/>
          <w:szCs w:val="28"/>
        </w:rPr>
        <w:t>тергеу</w:t>
      </w:r>
      <w:proofErr w:type="spellEnd"/>
      <w:r w:rsidRPr="008F60FA">
        <w:rPr>
          <w:b w:val="0"/>
          <w:bCs w:val="0"/>
          <w:sz w:val="28"/>
          <w:szCs w:val="28"/>
        </w:rPr>
        <w:t xml:space="preserve"> </w:t>
      </w:r>
      <w:proofErr w:type="spellStart"/>
      <w:r w:rsidRPr="008F60FA">
        <w:rPr>
          <w:b w:val="0"/>
          <w:bCs w:val="0"/>
          <w:sz w:val="28"/>
          <w:szCs w:val="28"/>
        </w:rPr>
        <w:t>изоляторлары</w:t>
      </w:r>
      <w:proofErr w:type="spellEnd"/>
      <w:r w:rsidRPr="008F60FA">
        <w:rPr>
          <w:b w:val="0"/>
          <w:bCs w:val="0"/>
          <w:sz w:val="28"/>
          <w:szCs w:val="28"/>
        </w:rPr>
        <w:t xml:space="preserve"> мен </w:t>
      </w:r>
      <w:proofErr w:type="spellStart"/>
      <w:r w:rsidRPr="008F60FA">
        <w:rPr>
          <w:b w:val="0"/>
          <w:bCs w:val="0"/>
          <w:sz w:val="28"/>
          <w:szCs w:val="28"/>
        </w:rPr>
        <w:lastRenderedPageBreak/>
        <w:t>қылмыстық-атқару</w:t>
      </w:r>
      <w:proofErr w:type="spellEnd"/>
      <w:r w:rsidRPr="008F60FA">
        <w:rPr>
          <w:b w:val="0"/>
          <w:bCs w:val="0"/>
          <w:sz w:val="28"/>
          <w:szCs w:val="28"/>
        </w:rPr>
        <w:t xml:space="preserve"> (</w:t>
      </w:r>
      <w:proofErr w:type="spellStart"/>
      <w:r w:rsidRPr="008F60FA">
        <w:rPr>
          <w:b w:val="0"/>
          <w:bCs w:val="0"/>
          <w:sz w:val="28"/>
          <w:szCs w:val="28"/>
        </w:rPr>
        <w:t>пенитенциарлық</w:t>
      </w:r>
      <w:proofErr w:type="spellEnd"/>
      <w:r w:rsidRPr="008F60FA">
        <w:rPr>
          <w:b w:val="0"/>
          <w:bCs w:val="0"/>
          <w:sz w:val="28"/>
          <w:szCs w:val="28"/>
        </w:rPr>
        <w:t xml:space="preserve">) </w:t>
      </w:r>
      <w:proofErr w:type="spellStart"/>
      <w:r w:rsidRPr="008F60FA">
        <w:rPr>
          <w:b w:val="0"/>
          <w:bCs w:val="0"/>
          <w:sz w:val="28"/>
          <w:szCs w:val="28"/>
        </w:rPr>
        <w:t>жүйесінің</w:t>
      </w:r>
      <w:proofErr w:type="spellEnd"/>
      <w:r w:rsidRPr="008F60FA">
        <w:rPr>
          <w:b w:val="0"/>
          <w:bCs w:val="0"/>
          <w:sz w:val="28"/>
          <w:szCs w:val="28"/>
        </w:rPr>
        <w:t xml:space="preserve"> </w:t>
      </w:r>
      <w:proofErr w:type="spellStart"/>
      <w:r w:rsidRPr="008F60FA">
        <w:rPr>
          <w:b w:val="0"/>
          <w:bCs w:val="0"/>
          <w:sz w:val="28"/>
          <w:szCs w:val="28"/>
        </w:rPr>
        <w:t>мекемелерінде</w:t>
      </w:r>
      <w:proofErr w:type="spellEnd"/>
      <w:r w:rsidRPr="008F60FA">
        <w:rPr>
          <w:b w:val="0"/>
          <w:bCs w:val="0"/>
          <w:sz w:val="28"/>
          <w:szCs w:val="28"/>
        </w:rPr>
        <w:t xml:space="preserve"> </w:t>
      </w:r>
      <w:proofErr w:type="spellStart"/>
      <w:r w:rsidRPr="008F60FA">
        <w:rPr>
          <w:b w:val="0"/>
          <w:bCs w:val="0"/>
          <w:sz w:val="28"/>
          <w:szCs w:val="28"/>
        </w:rPr>
        <w:t>ұсталатын</w:t>
      </w:r>
      <w:proofErr w:type="spellEnd"/>
      <w:r w:rsidRPr="008F60FA">
        <w:rPr>
          <w:b w:val="0"/>
          <w:bCs w:val="0"/>
          <w:sz w:val="28"/>
          <w:szCs w:val="28"/>
        </w:rPr>
        <w:t xml:space="preserve"> </w:t>
      </w:r>
      <w:proofErr w:type="spellStart"/>
      <w:r w:rsidRPr="008F60FA">
        <w:rPr>
          <w:b w:val="0"/>
          <w:bCs w:val="0"/>
          <w:sz w:val="28"/>
          <w:szCs w:val="28"/>
        </w:rPr>
        <w:t>адамдар</w:t>
      </w:r>
      <w:proofErr w:type="spellEnd"/>
      <w:r w:rsidRPr="008F60FA">
        <w:rPr>
          <w:b w:val="0"/>
          <w:bCs w:val="0"/>
          <w:sz w:val="28"/>
          <w:szCs w:val="28"/>
        </w:rPr>
        <w:t xml:space="preserve"> </w:t>
      </w:r>
      <w:proofErr w:type="spellStart"/>
      <w:r w:rsidRPr="008F60FA">
        <w:rPr>
          <w:b w:val="0"/>
          <w:bCs w:val="0"/>
          <w:sz w:val="28"/>
          <w:szCs w:val="28"/>
        </w:rPr>
        <w:t>үшін</w:t>
      </w:r>
      <w:proofErr w:type="spellEnd"/>
      <w:r w:rsidRPr="008F60FA">
        <w:rPr>
          <w:b w:val="0"/>
          <w:bCs w:val="0"/>
          <w:sz w:val="28"/>
          <w:szCs w:val="28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көмектің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қосымша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көлемін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бюджет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қаражаты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есебінен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(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немесе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) </w:t>
      </w:r>
      <w:r w:rsidRPr="007B0AC5">
        <w:rPr>
          <w:b w:val="0"/>
          <w:bCs w:val="0"/>
          <w:sz w:val="28"/>
          <w:szCs w:val="28"/>
        </w:rPr>
        <w:t xml:space="preserve">2024 </w:t>
      </w:r>
      <w:proofErr w:type="spellStart"/>
      <w:r w:rsidRPr="007B0AC5">
        <w:rPr>
          <w:b w:val="0"/>
          <w:bCs w:val="0"/>
          <w:sz w:val="28"/>
          <w:szCs w:val="28"/>
        </w:rPr>
        <w:t>жылға</w:t>
      </w:r>
      <w:proofErr w:type="spellEnd"/>
      <w:r w:rsidRPr="007B0AC5">
        <w:rPr>
          <w:b w:val="0"/>
          <w:bCs w:val="0"/>
          <w:sz w:val="28"/>
          <w:szCs w:val="28"/>
        </w:rPr>
        <w:t xml:space="preserve"> </w:t>
      </w:r>
      <w:proofErr w:type="spellStart"/>
      <w:r w:rsidRPr="007B0AC5">
        <w:rPr>
          <w:b w:val="0"/>
          <w:bCs w:val="0"/>
          <w:sz w:val="28"/>
          <w:szCs w:val="28"/>
        </w:rPr>
        <w:t>арналған</w:t>
      </w:r>
      <w:proofErr w:type="spellEnd"/>
      <w:r w:rsidRPr="008F60FA">
        <w:rPr>
          <w:b w:val="0"/>
          <w:bCs w:val="0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әлеуметтік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сақтандыру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жүйесінде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дәрілік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заттарды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бұйымдарды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емдік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өнімдерді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фармацевтикалық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көрсетілетін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қызметтерді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алу</w:t>
      </w:r>
      <w:proofErr w:type="spellEnd"/>
      <w:r>
        <w:rPr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F60FA">
        <w:rPr>
          <w:b w:val="0"/>
          <w:bCs w:val="0"/>
          <w:sz w:val="28"/>
          <w:szCs w:val="28"/>
        </w:rPr>
        <w:t>жөніндегі</w:t>
      </w:r>
      <w:proofErr w:type="spellEnd"/>
      <w:r w:rsidRPr="00811952">
        <w:t xml:space="preserve"> </w:t>
      </w:r>
      <w:proofErr w:type="spellStart"/>
      <w:r w:rsidRPr="00192625">
        <w:rPr>
          <w:b w:val="0"/>
          <w:sz w:val="28"/>
          <w:szCs w:val="28"/>
        </w:rPr>
        <w:t>тендерге</w:t>
      </w:r>
      <w:proofErr w:type="spellEnd"/>
      <w:r>
        <w:rPr>
          <w:b w:val="0"/>
          <w:sz w:val="28"/>
          <w:szCs w:val="28"/>
          <w:lang w:val="kk-KZ"/>
        </w:rPr>
        <w:t xml:space="preserve"> </w:t>
      </w:r>
      <w:r w:rsidRPr="00192625">
        <w:rPr>
          <w:b w:val="0"/>
          <w:sz w:val="28"/>
          <w:szCs w:val="28"/>
        </w:rPr>
        <w:t>(</w:t>
      </w:r>
      <w:proofErr w:type="spellStart"/>
      <w:r w:rsidRPr="00192625">
        <w:rPr>
          <w:b w:val="0"/>
          <w:sz w:val="28"/>
          <w:szCs w:val="28"/>
        </w:rPr>
        <w:t>бұдан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әрі</w:t>
      </w:r>
      <w:proofErr w:type="spellEnd"/>
      <w:r w:rsidRPr="00192625">
        <w:rPr>
          <w:b w:val="0"/>
          <w:sz w:val="28"/>
          <w:szCs w:val="28"/>
        </w:rPr>
        <w:t xml:space="preserve"> – Тендер)  </w:t>
      </w:r>
      <w:proofErr w:type="spellStart"/>
      <w:r w:rsidRPr="00192625">
        <w:rPr>
          <w:b w:val="0"/>
          <w:sz w:val="28"/>
          <w:szCs w:val="28"/>
        </w:rPr>
        <w:t>қатысу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үшін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ұсынылған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әлеуетті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өнім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берушілердің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тендерлік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өтінімдері</w:t>
      </w:r>
      <w:proofErr w:type="spellEnd"/>
      <w:r w:rsidRPr="00192625">
        <w:rPr>
          <w:b w:val="0"/>
          <w:sz w:val="28"/>
          <w:szCs w:val="28"/>
        </w:rPr>
        <w:t xml:space="preserve"> бар </w:t>
      </w:r>
      <w:proofErr w:type="spellStart"/>
      <w:r w:rsidRPr="00192625">
        <w:rPr>
          <w:b w:val="0"/>
          <w:sz w:val="28"/>
          <w:szCs w:val="28"/>
        </w:rPr>
        <w:t>конверттерді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ашу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рәсімі</w:t>
      </w:r>
      <w:proofErr w:type="spellEnd"/>
      <w:r w:rsidRPr="00192625">
        <w:rPr>
          <w:b w:val="0"/>
          <w:sz w:val="28"/>
          <w:szCs w:val="28"/>
        </w:rPr>
        <w:t xml:space="preserve"> </w:t>
      </w:r>
      <w:proofErr w:type="spellStart"/>
      <w:r w:rsidRPr="00192625">
        <w:rPr>
          <w:b w:val="0"/>
          <w:sz w:val="28"/>
          <w:szCs w:val="28"/>
        </w:rPr>
        <w:t>өткізілді</w:t>
      </w:r>
      <w:proofErr w:type="spellEnd"/>
      <w:r>
        <w:rPr>
          <w:b w:val="0"/>
          <w:sz w:val="28"/>
          <w:szCs w:val="28"/>
          <w:lang w:val="kk-KZ"/>
        </w:rPr>
        <w:t>.</w:t>
      </w:r>
      <w:r w:rsidRPr="00192625">
        <w:rPr>
          <w:b w:val="0"/>
          <w:sz w:val="28"/>
          <w:szCs w:val="28"/>
        </w:rPr>
        <w:t xml:space="preserve"> </w:t>
      </w:r>
    </w:p>
    <w:p w14:paraId="6484028F" w14:textId="77777777" w:rsidR="007920FB" w:rsidRPr="00763581" w:rsidRDefault="007920FB" w:rsidP="00792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8"/>
          <w:szCs w:val="28"/>
          <w:lang w:val="kk-KZ"/>
        </w:rPr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  <w:lang w:val="kk-KZ"/>
        </w:rPr>
        <w:t>Т</w:t>
      </w:r>
      <w:proofErr w:type="spellStart"/>
      <w:r w:rsidRPr="00475C8F">
        <w:rPr>
          <w:b w:val="0"/>
          <w:sz w:val="28"/>
          <w:szCs w:val="28"/>
        </w:rPr>
        <w:t>ендерлік</w:t>
      </w:r>
      <w:proofErr w:type="spellEnd"/>
      <w:r w:rsidRPr="00475C8F">
        <w:rPr>
          <w:b w:val="0"/>
          <w:sz w:val="28"/>
          <w:szCs w:val="28"/>
        </w:rPr>
        <w:t xml:space="preserve"> комиссия </w:t>
      </w:r>
      <w:proofErr w:type="spellStart"/>
      <w:r w:rsidRPr="00475C8F">
        <w:rPr>
          <w:b w:val="0"/>
          <w:sz w:val="28"/>
          <w:szCs w:val="28"/>
        </w:rPr>
        <w:t>тендерлік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өтінімдерді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олардың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Қағидаларға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сәйкестігі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тұрғысынан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қарау</w:t>
      </w:r>
      <w:proofErr w:type="spellEnd"/>
      <w:r w:rsidRPr="00475C8F">
        <w:rPr>
          <w:b w:val="0"/>
          <w:sz w:val="28"/>
          <w:szCs w:val="28"/>
        </w:rPr>
        <w:t xml:space="preserve">, </w:t>
      </w:r>
      <w:proofErr w:type="spellStart"/>
      <w:r w:rsidRPr="00475C8F">
        <w:rPr>
          <w:b w:val="0"/>
          <w:sz w:val="28"/>
          <w:szCs w:val="28"/>
        </w:rPr>
        <w:t>сондай-ақ</w:t>
      </w:r>
      <w:proofErr w:type="spellEnd"/>
      <w:r w:rsidRPr="00475C8F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kk-KZ"/>
        </w:rPr>
        <w:t>т</w:t>
      </w:r>
      <w:proofErr w:type="spellStart"/>
      <w:r w:rsidRPr="00475C8F">
        <w:rPr>
          <w:b w:val="0"/>
          <w:sz w:val="28"/>
          <w:szCs w:val="28"/>
        </w:rPr>
        <w:t>егін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медициналық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көмектің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кепілдік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берілген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көлемі</w:t>
      </w:r>
      <w:proofErr w:type="spellEnd"/>
      <w:r w:rsidRPr="00475C8F">
        <w:rPr>
          <w:b w:val="0"/>
          <w:sz w:val="28"/>
          <w:szCs w:val="28"/>
        </w:rPr>
        <w:t xml:space="preserve">, </w:t>
      </w:r>
      <w:proofErr w:type="spellStart"/>
      <w:r w:rsidRPr="00475C8F">
        <w:rPr>
          <w:b w:val="0"/>
          <w:sz w:val="28"/>
          <w:szCs w:val="28"/>
        </w:rPr>
        <w:t>тергеу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изоляторлары</w:t>
      </w:r>
      <w:proofErr w:type="spellEnd"/>
      <w:r w:rsidRPr="00475C8F">
        <w:rPr>
          <w:b w:val="0"/>
          <w:sz w:val="28"/>
          <w:szCs w:val="28"/>
        </w:rPr>
        <w:t xml:space="preserve"> мен </w:t>
      </w:r>
      <w:proofErr w:type="spellStart"/>
      <w:r w:rsidRPr="00475C8F">
        <w:rPr>
          <w:b w:val="0"/>
          <w:sz w:val="28"/>
          <w:szCs w:val="28"/>
        </w:rPr>
        <w:t>қылмыстық-атқару</w:t>
      </w:r>
      <w:proofErr w:type="spellEnd"/>
      <w:r w:rsidRPr="00475C8F">
        <w:rPr>
          <w:b w:val="0"/>
          <w:sz w:val="28"/>
          <w:szCs w:val="28"/>
        </w:rPr>
        <w:t xml:space="preserve"> (</w:t>
      </w:r>
      <w:proofErr w:type="spellStart"/>
      <w:r w:rsidRPr="00475C8F">
        <w:rPr>
          <w:b w:val="0"/>
          <w:sz w:val="28"/>
          <w:szCs w:val="28"/>
        </w:rPr>
        <w:t>пенитенциарлық</w:t>
      </w:r>
      <w:proofErr w:type="spellEnd"/>
      <w:r w:rsidRPr="00475C8F">
        <w:rPr>
          <w:b w:val="0"/>
          <w:sz w:val="28"/>
          <w:szCs w:val="28"/>
        </w:rPr>
        <w:t xml:space="preserve">) </w:t>
      </w:r>
      <w:proofErr w:type="spellStart"/>
      <w:r w:rsidRPr="00475C8F">
        <w:rPr>
          <w:b w:val="0"/>
          <w:sz w:val="28"/>
          <w:szCs w:val="28"/>
        </w:rPr>
        <w:t>жүйесінің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мекемелерінде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ұсталатын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адамдар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үшін</w:t>
      </w:r>
      <w:proofErr w:type="spellEnd"/>
      <w:r w:rsidRPr="00475C8F">
        <w:rPr>
          <w:b w:val="0"/>
          <w:sz w:val="28"/>
          <w:szCs w:val="28"/>
        </w:rPr>
        <w:t xml:space="preserve"> бюджет </w:t>
      </w:r>
      <w:proofErr w:type="spellStart"/>
      <w:r w:rsidRPr="00475C8F">
        <w:rPr>
          <w:b w:val="0"/>
          <w:sz w:val="28"/>
          <w:szCs w:val="28"/>
        </w:rPr>
        <w:t>қаражаты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есебінен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және</w:t>
      </w:r>
      <w:proofErr w:type="spellEnd"/>
      <w:r w:rsidRPr="00475C8F">
        <w:rPr>
          <w:b w:val="0"/>
          <w:sz w:val="28"/>
          <w:szCs w:val="28"/>
        </w:rPr>
        <w:t xml:space="preserve"> (</w:t>
      </w:r>
      <w:proofErr w:type="spellStart"/>
      <w:r w:rsidRPr="00475C8F">
        <w:rPr>
          <w:b w:val="0"/>
          <w:sz w:val="28"/>
          <w:szCs w:val="28"/>
        </w:rPr>
        <w:t>немесе</w:t>
      </w:r>
      <w:proofErr w:type="spellEnd"/>
      <w:r w:rsidRPr="00475C8F">
        <w:rPr>
          <w:b w:val="0"/>
          <w:sz w:val="28"/>
          <w:szCs w:val="28"/>
        </w:rPr>
        <w:t xml:space="preserve">) </w:t>
      </w:r>
      <w:r w:rsidRPr="007B0AC5">
        <w:rPr>
          <w:b w:val="0"/>
          <w:bCs w:val="0"/>
          <w:sz w:val="28"/>
          <w:szCs w:val="28"/>
        </w:rPr>
        <w:t xml:space="preserve">2024 </w:t>
      </w:r>
      <w:proofErr w:type="spellStart"/>
      <w:r w:rsidRPr="007B0AC5">
        <w:rPr>
          <w:b w:val="0"/>
          <w:bCs w:val="0"/>
          <w:sz w:val="28"/>
          <w:szCs w:val="28"/>
        </w:rPr>
        <w:t>жылға</w:t>
      </w:r>
      <w:proofErr w:type="spellEnd"/>
      <w:r w:rsidRPr="007B0AC5">
        <w:rPr>
          <w:b w:val="0"/>
          <w:bCs w:val="0"/>
          <w:sz w:val="28"/>
          <w:szCs w:val="28"/>
        </w:rPr>
        <w:t xml:space="preserve"> </w:t>
      </w:r>
      <w:proofErr w:type="spellStart"/>
      <w:r w:rsidRPr="007B0AC5">
        <w:rPr>
          <w:b w:val="0"/>
          <w:bCs w:val="0"/>
          <w:sz w:val="28"/>
          <w:szCs w:val="28"/>
        </w:rPr>
        <w:t>арналған</w:t>
      </w:r>
      <w:proofErr w:type="spellEnd"/>
      <w:r w:rsidRPr="008F60FA">
        <w:rPr>
          <w:b w:val="0"/>
          <w:bCs w:val="0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міндетті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әлеуметтік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сақтандыру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жүйесінде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дәрілік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заттарды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медициналық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бұйымдарды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және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арнайы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емдік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өнімдерді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алу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фармацевтикалық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көрсетілетін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қызметтерді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сатып</w:t>
      </w:r>
      <w:proofErr w:type="spellEnd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F60FA">
        <w:rPr>
          <w:b w:val="0"/>
          <w:bCs w:val="0"/>
          <w:color w:val="000000"/>
          <w:sz w:val="28"/>
          <w:szCs w:val="28"/>
          <w:shd w:val="clear" w:color="auto" w:fill="FFFFFF"/>
        </w:rPr>
        <w:t>алу</w:t>
      </w:r>
      <w:proofErr w:type="spellEnd"/>
      <w:r>
        <w:rPr>
          <w:b w:val="0"/>
          <w:bCs w:val="0"/>
          <w:color w:val="000000"/>
          <w:sz w:val="28"/>
          <w:szCs w:val="28"/>
          <w:shd w:val="clear" w:color="auto" w:fill="FFFFFF"/>
          <w:lang w:val="kk-KZ"/>
        </w:rPr>
        <w:t xml:space="preserve"> </w:t>
      </w:r>
      <w:proofErr w:type="spellStart"/>
      <w:r w:rsidRPr="008F60FA">
        <w:rPr>
          <w:b w:val="0"/>
          <w:bCs w:val="0"/>
          <w:sz w:val="28"/>
          <w:szCs w:val="28"/>
        </w:rPr>
        <w:t>жөніндегі</w:t>
      </w:r>
      <w:proofErr w:type="spellEnd"/>
      <w:r w:rsidRPr="00811952">
        <w:t xml:space="preserve"> </w:t>
      </w:r>
      <w:proofErr w:type="spellStart"/>
      <w:r w:rsidRPr="00192625">
        <w:rPr>
          <w:b w:val="0"/>
          <w:sz w:val="28"/>
          <w:szCs w:val="28"/>
        </w:rPr>
        <w:t>тендерге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қатысу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үшін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әлеуетті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өнім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берушілерден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келіп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түскен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ұсынылған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баға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ұсыныстарын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салыстыру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үшін</w:t>
      </w:r>
      <w:proofErr w:type="spellEnd"/>
      <w:r w:rsidRPr="00475C8F">
        <w:rPr>
          <w:b w:val="0"/>
          <w:sz w:val="28"/>
          <w:szCs w:val="28"/>
        </w:rPr>
        <w:t xml:space="preserve"> </w:t>
      </w:r>
      <w:r w:rsidRPr="00763581">
        <w:rPr>
          <w:b w:val="0"/>
          <w:sz w:val="28"/>
          <w:szCs w:val="28"/>
        </w:rPr>
        <w:t xml:space="preserve">2024 </w:t>
      </w:r>
      <w:proofErr w:type="spellStart"/>
      <w:r w:rsidRPr="00763581">
        <w:rPr>
          <w:b w:val="0"/>
          <w:sz w:val="28"/>
          <w:szCs w:val="28"/>
        </w:rPr>
        <w:t>жылғы</w:t>
      </w:r>
      <w:proofErr w:type="spellEnd"/>
      <w:r w:rsidRPr="00763581">
        <w:rPr>
          <w:b w:val="0"/>
          <w:sz w:val="28"/>
          <w:szCs w:val="28"/>
        </w:rPr>
        <w:t xml:space="preserve"> 31 </w:t>
      </w:r>
      <w:proofErr w:type="spellStart"/>
      <w:r w:rsidRPr="00763581">
        <w:rPr>
          <w:b w:val="0"/>
          <w:sz w:val="28"/>
          <w:szCs w:val="28"/>
        </w:rPr>
        <w:t>қаңтарда</w:t>
      </w:r>
      <w:proofErr w:type="spellEnd"/>
      <w:r w:rsidRPr="00763581">
        <w:rPr>
          <w:b w:val="0"/>
          <w:sz w:val="28"/>
          <w:szCs w:val="28"/>
        </w:rPr>
        <w:t xml:space="preserve"> </w:t>
      </w:r>
      <w:proofErr w:type="spellStart"/>
      <w:r w:rsidRPr="00763581">
        <w:rPr>
          <w:b w:val="0"/>
          <w:sz w:val="28"/>
          <w:szCs w:val="28"/>
        </w:rPr>
        <w:t>сағат</w:t>
      </w:r>
      <w:proofErr w:type="spellEnd"/>
      <w:r w:rsidRPr="00763581">
        <w:rPr>
          <w:b w:val="0"/>
          <w:sz w:val="28"/>
          <w:szCs w:val="28"/>
        </w:rPr>
        <w:t xml:space="preserve"> 11: 00-де Алматы </w:t>
      </w:r>
      <w:proofErr w:type="spellStart"/>
      <w:r w:rsidRPr="00763581">
        <w:rPr>
          <w:b w:val="0"/>
          <w:sz w:val="28"/>
          <w:szCs w:val="28"/>
        </w:rPr>
        <w:t>қаласы</w:t>
      </w:r>
      <w:proofErr w:type="spellEnd"/>
      <w:r w:rsidRPr="00763581">
        <w:rPr>
          <w:b w:val="0"/>
          <w:sz w:val="28"/>
          <w:szCs w:val="28"/>
        </w:rPr>
        <w:t xml:space="preserve">, </w:t>
      </w:r>
      <w:proofErr w:type="spellStart"/>
      <w:r w:rsidRPr="00763581">
        <w:rPr>
          <w:b w:val="0"/>
          <w:sz w:val="28"/>
          <w:szCs w:val="28"/>
        </w:rPr>
        <w:t>Өтепов</w:t>
      </w:r>
      <w:proofErr w:type="spellEnd"/>
      <w:r w:rsidRPr="00763581">
        <w:rPr>
          <w:b w:val="0"/>
          <w:sz w:val="28"/>
          <w:szCs w:val="28"/>
        </w:rPr>
        <w:t xml:space="preserve"> </w:t>
      </w:r>
      <w:proofErr w:type="spellStart"/>
      <w:r w:rsidRPr="00763581">
        <w:rPr>
          <w:b w:val="0"/>
          <w:sz w:val="28"/>
          <w:szCs w:val="28"/>
        </w:rPr>
        <w:t>көшесі</w:t>
      </w:r>
      <w:proofErr w:type="spellEnd"/>
      <w:r w:rsidRPr="00763581">
        <w:rPr>
          <w:b w:val="0"/>
          <w:sz w:val="28"/>
          <w:szCs w:val="28"/>
        </w:rPr>
        <w:t>, 1</w:t>
      </w:r>
      <w:r>
        <w:rPr>
          <w:b w:val="0"/>
          <w:sz w:val="28"/>
          <w:szCs w:val="28"/>
          <w:lang w:val="kk-KZ"/>
        </w:rPr>
        <w:t xml:space="preserve"> үй</w:t>
      </w:r>
      <w:r w:rsidRPr="00763581">
        <w:rPr>
          <w:b w:val="0"/>
          <w:sz w:val="28"/>
          <w:szCs w:val="28"/>
        </w:rPr>
        <w:t xml:space="preserve"> </w:t>
      </w:r>
      <w:proofErr w:type="spellStart"/>
      <w:r w:rsidRPr="00763581">
        <w:rPr>
          <w:b w:val="0"/>
          <w:sz w:val="28"/>
          <w:szCs w:val="28"/>
        </w:rPr>
        <w:t>мекенжайында</w:t>
      </w:r>
      <w:proofErr w:type="spellEnd"/>
      <w:r w:rsidRPr="00763581">
        <w:rPr>
          <w:b w:val="0"/>
          <w:sz w:val="28"/>
          <w:szCs w:val="28"/>
        </w:rPr>
        <w:t xml:space="preserve"> </w:t>
      </w:r>
      <w:proofErr w:type="spellStart"/>
      <w:r w:rsidRPr="00763581">
        <w:rPr>
          <w:b w:val="0"/>
          <w:sz w:val="28"/>
          <w:szCs w:val="28"/>
        </w:rPr>
        <w:t>орналасқан</w:t>
      </w:r>
      <w:proofErr w:type="spellEnd"/>
      <w:r w:rsidRPr="00763581">
        <w:rPr>
          <w:b w:val="0"/>
          <w:sz w:val="28"/>
          <w:szCs w:val="28"/>
        </w:rPr>
        <w:t xml:space="preserve"> конференц-</w:t>
      </w:r>
      <w:proofErr w:type="spellStart"/>
      <w:r w:rsidRPr="00763581">
        <w:rPr>
          <w:b w:val="0"/>
          <w:sz w:val="28"/>
          <w:szCs w:val="28"/>
        </w:rPr>
        <w:t>залда</w:t>
      </w:r>
      <w:proofErr w:type="spellEnd"/>
      <w:r w:rsidRPr="00763581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жиналды</w:t>
      </w:r>
      <w:proofErr w:type="spellEnd"/>
      <w:r>
        <w:rPr>
          <w:b w:val="0"/>
          <w:sz w:val="28"/>
          <w:szCs w:val="28"/>
          <w:lang w:val="kk-KZ"/>
        </w:rPr>
        <w:t>.</w:t>
      </w:r>
    </w:p>
    <w:p w14:paraId="37631532" w14:textId="77777777" w:rsidR="007920FB" w:rsidRPr="00475C8F" w:rsidRDefault="007920FB" w:rsidP="00792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75C8F">
        <w:rPr>
          <w:b w:val="0"/>
          <w:sz w:val="28"/>
          <w:szCs w:val="28"/>
        </w:rPr>
        <w:t xml:space="preserve">2. </w:t>
      </w:r>
      <w:proofErr w:type="spellStart"/>
      <w:r w:rsidRPr="00475C8F">
        <w:rPr>
          <w:b w:val="0"/>
          <w:sz w:val="28"/>
          <w:szCs w:val="28"/>
        </w:rPr>
        <w:t>Міндетті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әлеуметтік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медициналық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сақтандыру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жүйесінде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тегін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медициналық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көмектің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және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медициналық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көмектің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кепілдік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берілген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көлемін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көрсету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бойынша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дәрілік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заттар</w:t>
      </w:r>
      <w:proofErr w:type="spellEnd"/>
      <w:r w:rsidRPr="00475C8F">
        <w:rPr>
          <w:b w:val="0"/>
          <w:sz w:val="28"/>
          <w:szCs w:val="28"/>
        </w:rPr>
        <w:t xml:space="preserve"> мен </w:t>
      </w:r>
      <w:proofErr w:type="spellStart"/>
      <w:r w:rsidRPr="00475C8F">
        <w:rPr>
          <w:b w:val="0"/>
          <w:sz w:val="28"/>
          <w:szCs w:val="28"/>
        </w:rPr>
        <w:t>медициналық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бұйымдарды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сатып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алу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үшін</w:t>
      </w:r>
      <w:proofErr w:type="spellEnd"/>
      <w:r w:rsidRPr="00475C8F">
        <w:rPr>
          <w:b w:val="0"/>
          <w:sz w:val="28"/>
          <w:szCs w:val="28"/>
        </w:rPr>
        <w:t xml:space="preserve"> 2024 </w:t>
      </w:r>
      <w:proofErr w:type="spellStart"/>
      <w:r w:rsidRPr="00475C8F">
        <w:rPr>
          <w:b w:val="0"/>
          <w:sz w:val="28"/>
          <w:szCs w:val="28"/>
        </w:rPr>
        <w:t>жылға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арналған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атауы</w:t>
      </w:r>
      <w:proofErr w:type="spellEnd"/>
      <w:r w:rsidRPr="00475C8F">
        <w:rPr>
          <w:b w:val="0"/>
          <w:sz w:val="28"/>
          <w:szCs w:val="28"/>
        </w:rPr>
        <w:t xml:space="preserve">, </w:t>
      </w:r>
      <w:proofErr w:type="spellStart"/>
      <w:r w:rsidRPr="00475C8F">
        <w:rPr>
          <w:b w:val="0"/>
          <w:sz w:val="28"/>
          <w:szCs w:val="28"/>
        </w:rPr>
        <w:t>қысқаша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сипаттамасы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және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бөлінген</w:t>
      </w:r>
      <w:proofErr w:type="spellEnd"/>
      <w:r w:rsidRPr="00475C8F">
        <w:rPr>
          <w:b w:val="0"/>
          <w:sz w:val="28"/>
          <w:szCs w:val="28"/>
        </w:rPr>
        <w:t xml:space="preserve"> сома осы </w:t>
      </w:r>
      <w:proofErr w:type="spellStart"/>
      <w:r w:rsidRPr="00475C8F">
        <w:rPr>
          <w:b w:val="0"/>
          <w:sz w:val="28"/>
          <w:szCs w:val="28"/>
        </w:rPr>
        <w:t>Хаттамаға</w:t>
      </w:r>
      <w:proofErr w:type="spellEnd"/>
      <w:r w:rsidRPr="00475C8F">
        <w:rPr>
          <w:b w:val="0"/>
          <w:sz w:val="28"/>
          <w:szCs w:val="28"/>
        </w:rPr>
        <w:t xml:space="preserve"> №1 </w:t>
      </w:r>
      <w:proofErr w:type="spellStart"/>
      <w:r w:rsidRPr="00475C8F">
        <w:rPr>
          <w:b w:val="0"/>
          <w:sz w:val="28"/>
          <w:szCs w:val="28"/>
        </w:rPr>
        <w:t>қосымшада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ұсынылған</w:t>
      </w:r>
      <w:proofErr w:type="spellEnd"/>
      <w:r w:rsidRPr="00475C8F">
        <w:rPr>
          <w:b w:val="0"/>
          <w:sz w:val="28"/>
          <w:szCs w:val="28"/>
        </w:rPr>
        <w:t>.</w:t>
      </w:r>
    </w:p>
    <w:p w14:paraId="6F30F28F" w14:textId="77777777" w:rsidR="007920FB" w:rsidRDefault="007920FB" w:rsidP="00792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475C8F">
        <w:rPr>
          <w:b w:val="0"/>
          <w:sz w:val="28"/>
          <w:szCs w:val="28"/>
        </w:rPr>
        <w:t xml:space="preserve">3. </w:t>
      </w:r>
      <w:proofErr w:type="spellStart"/>
      <w:r w:rsidRPr="00475C8F">
        <w:rPr>
          <w:b w:val="0"/>
          <w:sz w:val="28"/>
          <w:szCs w:val="28"/>
        </w:rPr>
        <w:t>Сараптама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комиссиясы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тартылған</w:t>
      </w:r>
      <w:proofErr w:type="spellEnd"/>
      <w:r w:rsidRPr="00475C8F">
        <w:rPr>
          <w:b w:val="0"/>
          <w:sz w:val="28"/>
          <w:szCs w:val="28"/>
        </w:rPr>
        <w:t xml:space="preserve"> </w:t>
      </w:r>
      <w:proofErr w:type="spellStart"/>
      <w:r w:rsidRPr="00475C8F">
        <w:rPr>
          <w:b w:val="0"/>
          <w:sz w:val="28"/>
          <w:szCs w:val="28"/>
        </w:rPr>
        <w:t>жоқ</w:t>
      </w:r>
      <w:proofErr w:type="spellEnd"/>
      <w:r w:rsidRPr="00475C8F">
        <w:rPr>
          <w:b w:val="0"/>
          <w:sz w:val="28"/>
          <w:szCs w:val="28"/>
        </w:rPr>
        <w:t>.</w:t>
      </w:r>
    </w:p>
    <w:p w14:paraId="43D63828" w14:textId="77777777" w:rsidR="007920FB" w:rsidRPr="0086217C" w:rsidRDefault="007920FB" w:rsidP="00792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  <w:r w:rsidRPr="0086217C">
        <w:rPr>
          <w:b w:val="0"/>
          <w:sz w:val="28"/>
          <w:szCs w:val="28"/>
        </w:rPr>
        <w:t>4.</w:t>
      </w:r>
      <w:r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Өтінімдерді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ұсынудың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соңғы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мерзімі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аяқталғанға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дейін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белгіленген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мерзімде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тендерге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қатысуға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өтінімдерді</w:t>
      </w:r>
      <w:proofErr w:type="spellEnd"/>
      <w:r w:rsidRPr="00C532A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kk-KZ"/>
        </w:rPr>
        <w:t>келесі</w:t>
      </w:r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әлеуетті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өнім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берушілер</w:t>
      </w:r>
      <w:proofErr w:type="spellEnd"/>
      <w:r w:rsidRPr="00C532AB">
        <w:rPr>
          <w:b w:val="0"/>
          <w:sz w:val="28"/>
          <w:szCs w:val="28"/>
        </w:rPr>
        <w:t xml:space="preserve"> </w:t>
      </w:r>
      <w:proofErr w:type="spellStart"/>
      <w:r w:rsidRPr="00C532AB">
        <w:rPr>
          <w:b w:val="0"/>
          <w:sz w:val="28"/>
          <w:szCs w:val="28"/>
        </w:rPr>
        <w:t>ұсынды</w:t>
      </w:r>
      <w:proofErr w:type="spellEnd"/>
      <w:r w:rsidRPr="0086217C">
        <w:rPr>
          <w:b w:val="0"/>
          <w:sz w:val="28"/>
          <w:szCs w:val="28"/>
        </w:rPr>
        <w:t>:</w:t>
      </w:r>
    </w:p>
    <w:p w14:paraId="0C353911" w14:textId="77777777" w:rsidR="007920FB" w:rsidRPr="0086217C" w:rsidRDefault="007920FB" w:rsidP="007920F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left="-142" w:firstLine="709"/>
        <w:jc w:val="both"/>
        <w:rPr>
          <w:b w:val="0"/>
          <w:sz w:val="28"/>
          <w:szCs w:val="28"/>
        </w:rPr>
      </w:pPr>
    </w:p>
    <w:tbl>
      <w:tblPr>
        <w:tblW w:w="99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35"/>
        <w:gridCol w:w="4678"/>
        <w:gridCol w:w="1850"/>
      </w:tblGrid>
      <w:tr w:rsidR="007920FB" w:rsidRPr="007920FB" w14:paraId="764E3BFD" w14:textId="77777777" w:rsidTr="00B14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EF2E" w14:textId="77777777" w:rsidR="007920FB" w:rsidRPr="00C532AB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  <w:lang w:val="kk-KZ"/>
              </w:rPr>
            </w:pPr>
            <w:r w:rsidRPr="00E30457">
              <w:rPr>
                <w:b/>
                <w:sz w:val="28"/>
                <w:szCs w:val="28"/>
              </w:rPr>
              <w:t xml:space="preserve">№ </w:t>
            </w:r>
            <w:r>
              <w:rPr>
                <w:b/>
                <w:sz w:val="28"/>
                <w:szCs w:val="28"/>
                <w:lang w:val="kk-KZ"/>
              </w:rPr>
              <w:t>р</w:t>
            </w:r>
            <w:r w:rsidRPr="00E3045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  <w:lang w:val="kk-KZ"/>
              </w:rPr>
              <w:t>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A5C9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8"/>
                <w:szCs w:val="28"/>
              </w:rPr>
            </w:pPr>
            <w:proofErr w:type="spellStart"/>
            <w:r w:rsidRPr="00C532AB">
              <w:rPr>
                <w:b/>
                <w:sz w:val="28"/>
                <w:szCs w:val="28"/>
              </w:rPr>
              <w:t>Әлеуетті</w:t>
            </w:r>
            <w:proofErr w:type="spellEnd"/>
            <w:r w:rsidRPr="00C532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32AB">
              <w:rPr>
                <w:b/>
                <w:sz w:val="28"/>
                <w:szCs w:val="28"/>
              </w:rPr>
              <w:t>өнім</w:t>
            </w:r>
            <w:proofErr w:type="spellEnd"/>
            <w:r w:rsidRPr="00C532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32AB">
              <w:rPr>
                <w:b/>
                <w:sz w:val="28"/>
                <w:szCs w:val="28"/>
              </w:rPr>
              <w:t>берушінің</w:t>
            </w:r>
            <w:proofErr w:type="spellEnd"/>
            <w:r w:rsidRPr="00C532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32AB">
              <w:rPr>
                <w:b/>
                <w:sz w:val="28"/>
                <w:szCs w:val="28"/>
              </w:rPr>
              <w:t>атауы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BD0C" w14:textId="77777777" w:rsidR="007920FB" w:rsidRPr="00C532AB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  <w:lang w:val="kk-KZ"/>
              </w:rPr>
            </w:pPr>
            <w:proofErr w:type="spellStart"/>
            <w:r w:rsidRPr="00C532AB">
              <w:rPr>
                <w:b/>
                <w:sz w:val="28"/>
                <w:szCs w:val="28"/>
              </w:rPr>
              <w:t>Әлеуетті</w:t>
            </w:r>
            <w:proofErr w:type="spellEnd"/>
            <w:r w:rsidRPr="00C532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32AB">
              <w:rPr>
                <w:b/>
                <w:sz w:val="28"/>
                <w:szCs w:val="28"/>
              </w:rPr>
              <w:t>өнім</w:t>
            </w:r>
            <w:proofErr w:type="spellEnd"/>
            <w:r w:rsidRPr="00C532AB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532AB">
              <w:rPr>
                <w:b/>
                <w:sz w:val="28"/>
                <w:szCs w:val="28"/>
              </w:rPr>
              <w:t>берушінің</w:t>
            </w:r>
            <w:proofErr w:type="spellEnd"/>
            <w:r w:rsidRPr="00C532AB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мекенжайы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7BEF" w14:textId="77777777" w:rsidR="007920FB" w:rsidRPr="00C532AB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C532AB">
              <w:rPr>
                <w:b/>
                <w:sz w:val="28"/>
                <w:szCs w:val="28"/>
                <w:lang w:val="kk-KZ"/>
              </w:rPr>
              <w:t>Өтінімдерді беру уақыты мен күні</w:t>
            </w:r>
          </w:p>
        </w:tc>
      </w:tr>
      <w:tr w:rsidR="007920FB" w:rsidRPr="00E30457" w14:paraId="18CE5B6C" w14:textId="77777777" w:rsidTr="00B14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3A5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A8CC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«OPTONIC»</w:t>
            </w:r>
            <w:r>
              <w:rPr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7B5E" w14:textId="77777777" w:rsidR="007920FB" w:rsidRPr="00C532AB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Астана</w:t>
            </w:r>
            <w:r>
              <w:rPr>
                <w:sz w:val="28"/>
                <w:szCs w:val="28"/>
                <w:lang w:val="kk-KZ"/>
              </w:rPr>
              <w:t xml:space="preserve"> қ.</w:t>
            </w:r>
            <w:r w:rsidRPr="00E30457">
              <w:rPr>
                <w:sz w:val="28"/>
                <w:szCs w:val="28"/>
                <w:lang w:val="kk-KZ"/>
              </w:rPr>
              <w:t xml:space="preserve">, </w:t>
            </w:r>
            <w:proofErr w:type="spellStart"/>
            <w:r w:rsidRPr="00E30457">
              <w:rPr>
                <w:sz w:val="28"/>
                <w:szCs w:val="28"/>
              </w:rPr>
              <w:t>Керей</w:t>
            </w:r>
            <w:proofErr w:type="spellEnd"/>
            <w:r w:rsidRPr="00E30457">
              <w:rPr>
                <w:sz w:val="28"/>
                <w:szCs w:val="28"/>
              </w:rPr>
              <w:t>, Ж</w:t>
            </w:r>
            <w:r>
              <w:rPr>
                <w:sz w:val="28"/>
                <w:szCs w:val="28"/>
                <w:lang w:val="kk-KZ"/>
              </w:rPr>
              <w:t>ә</w:t>
            </w:r>
            <w:r w:rsidRPr="00E30457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  <w:lang w:val="kk-KZ"/>
              </w:rPr>
              <w:t>і</w:t>
            </w:r>
            <w:r w:rsidRPr="00E30457">
              <w:rPr>
                <w:sz w:val="28"/>
                <w:szCs w:val="28"/>
              </w:rPr>
              <w:t xml:space="preserve">бек </w:t>
            </w:r>
            <w:proofErr w:type="spellStart"/>
            <w:r w:rsidRPr="00E30457">
              <w:rPr>
                <w:sz w:val="28"/>
                <w:szCs w:val="28"/>
              </w:rPr>
              <w:t>хандары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көшесі,</w:t>
            </w:r>
            <w:r w:rsidRPr="00E30457">
              <w:rPr>
                <w:sz w:val="28"/>
                <w:szCs w:val="28"/>
              </w:rPr>
              <w:t xml:space="preserve"> 5</w:t>
            </w:r>
            <w:r>
              <w:rPr>
                <w:sz w:val="28"/>
                <w:szCs w:val="28"/>
                <w:lang w:val="kk-KZ"/>
              </w:rPr>
              <w:t xml:space="preserve"> үй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9625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 xml:space="preserve">22.01.24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30457">
              <w:rPr>
                <w:sz w:val="28"/>
                <w:szCs w:val="28"/>
              </w:rPr>
              <w:t>.</w:t>
            </w:r>
          </w:p>
          <w:p w14:paraId="11B2F0D8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E30457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7920FB" w:rsidRPr="00E30457" w14:paraId="3FD54D65" w14:textId="77777777" w:rsidTr="00B14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069E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8A0B4" w14:textId="77777777" w:rsidR="007920FB" w:rsidRPr="00C532AB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</w:rPr>
              <w:t xml:space="preserve"> «А</w:t>
            </w:r>
            <w:r w:rsidRPr="00E30457">
              <w:rPr>
                <w:sz w:val="28"/>
                <w:szCs w:val="28"/>
                <w:lang w:val="en-US"/>
              </w:rPr>
              <w:t>UM</w:t>
            </w:r>
            <w:r w:rsidRPr="00E30457">
              <w:rPr>
                <w:sz w:val="28"/>
                <w:szCs w:val="28"/>
              </w:rPr>
              <w:t>+»</w:t>
            </w:r>
            <w:r>
              <w:rPr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1A45" w14:textId="77777777" w:rsidR="007920FB" w:rsidRPr="00C532AB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</w:rPr>
              <w:t>Астана</w:t>
            </w:r>
            <w:r>
              <w:rPr>
                <w:sz w:val="28"/>
                <w:szCs w:val="28"/>
                <w:lang w:val="kk-KZ"/>
              </w:rPr>
              <w:t xml:space="preserve"> қ.</w:t>
            </w:r>
            <w:r w:rsidRPr="00E30457">
              <w:rPr>
                <w:sz w:val="28"/>
                <w:szCs w:val="28"/>
              </w:rPr>
              <w:t>, Е.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30457">
              <w:rPr>
                <w:sz w:val="28"/>
                <w:szCs w:val="28"/>
              </w:rPr>
              <w:t xml:space="preserve">Брусиловский </w:t>
            </w:r>
            <w:r>
              <w:rPr>
                <w:sz w:val="28"/>
                <w:szCs w:val="28"/>
                <w:lang w:val="kk-KZ"/>
              </w:rPr>
              <w:t xml:space="preserve">көшесі, </w:t>
            </w:r>
            <w:r w:rsidRPr="00E30457">
              <w:rPr>
                <w:sz w:val="28"/>
                <w:szCs w:val="28"/>
              </w:rPr>
              <w:t>24/1, 301</w:t>
            </w:r>
            <w:r>
              <w:rPr>
                <w:sz w:val="28"/>
                <w:szCs w:val="28"/>
                <w:lang w:val="kk-KZ"/>
              </w:rPr>
              <w:t xml:space="preserve"> кабинет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8CBB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 xml:space="preserve">22.01.24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30457">
              <w:rPr>
                <w:sz w:val="28"/>
                <w:szCs w:val="28"/>
              </w:rPr>
              <w:t>.</w:t>
            </w:r>
          </w:p>
          <w:p w14:paraId="3909963C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E30457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7920FB" w:rsidRPr="00E30457" w14:paraId="3F4D9460" w14:textId="77777777" w:rsidTr="00B145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EE1C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9A0E2" w14:textId="77777777" w:rsidR="007920FB" w:rsidRPr="00C532AB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</w:rPr>
              <w:t xml:space="preserve"> «Медицина </w:t>
            </w:r>
            <w:r>
              <w:rPr>
                <w:sz w:val="28"/>
                <w:szCs w:val="28"/>
                <w:lang w:val="kk-KZ"/>
              </w:rPr>
              <w:t>Әлемі</w:t>
            </w:r>
            <w:r w:rsidRPr="00E3045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DC98F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Астана</w:t>
            </w:r>
            <w:r>
              <w:rPr>
                <w:sz w:val="28"/>
                <w:szCs w:val="28"/>
                <w:lang w:val="kk-KZ"/>
              </w:rPr>
              <w:t xml:space="preserve"> қ.</w:t>
            </w:r>
            <w:r w:rsidRPr="00E30457">
              <w:rPr>
                <w:sz w:val="28"/>
                <w:szCs w:val="28"/>
              </w:rPr>
              <w:t>, Е.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E30457">
              <w:rPr>
                <w:sz w:val="28"/>
                <w:szCs w:val="28"/>
              </w:rPr>
              <w:t xml:space="preserve">Брусиловский </w:t>
            </w:r>
            <w:r>
              <w:rPr>
                <w:sz w:val="28"/>
                <w:szCs w:val="28"/>
                <w:lang w:val="kk-KZ"/>
              </w:rPr>
              <w:t xml:space="preserve">көшесі, </w:t>
            </w:r>
            <w:r w:rsidRPr="00E30457">
              <w:rPr>
                <w:sz w:val="28"/>
                <w:szCs w:val="28"/>
              </w:rPr>
              <w:t>24/1, 301</w:t>
            </w:r>
            <w:r>
              <w:rPr>
                <w:sz w:val="28"/>
                <w:szCs w:val="28"/>
                <w:lang w:val="kk-KZ"/>
              </w:rPr>
              <w:t xml:space="preserve"> кабинет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230F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 xml:space="preserve">22.01.24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30457">
              <w:rPr>
                <w:sz w:val="28"/>
                <w:szCs w:val="28"/>
              </w:rPr>
              <w:t>.</w:t>
            </w:r>
          </w:p>
          <w:p w14:paraId="0ADF9B18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E30457"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>с</w:t>
            </w:r>
            <w:r>
              <w:rPr>
                <w:sz w:val="28"/>
                <w:szCs w:val="28"/>
              </w:rPr>
              <w:t xml:space="preserve"> </w:t>
            </w:r>
            <w:r w:rsidRPr="00E30457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7920FB" w:rsidRPr="00E30457" w14:paraId="21198213" w14:textId="77777777" w:rsidTr="00B145A2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20A9B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DAD14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«</w:t>
            </w:r>
            <w:proofErr w:type="spellStart"/>
            <w:r w:rsidRPr="00E30457">
              <w:rPr>
                <w:sz w:val="28"/>
                <w:szCs w:val="28"/>
                <w:lang w:val="kk-KZ"/>
              </w:rPr>
              <w:t>ДиАКиТ</w:t>
            </w:r>
            <w:proofErr w:type="spellEnd"/>
            <w:r w:rsidRPr="00E30457">
              <w:rPr>
                <w:sz w:val="28"/>
                <w:szCs w:val="28"/>
                <w:lang w:val="kk-KZ"/>
              </w:rPr>
              <w:t>»</w:t>
            </w:r>
            <w:r>
              <w:rPr>
                <w:sz w:val="28"/>
                <w:szCs w:val="28"/>
                <w:lang w:val="kk-KZ"/>
              </w:rPr>
              <w:t xml:space="preserve"> ЖШС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5D120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  <w:lang w:val="kk-KZ"/>
              </w:rPr>
            </w:pPr>
            <w:proofErr w:type="spellStart"/>
            <w:r w:rsidRPr="00E30457">
              <w:rPr>
                <w:sz w:val="28"/>
                <w:szCs w:val="28"/>
                <w:lang w:val="kk-KZ"/>
              </w:rPr>
              <w:t>Караганда</w:t>
            </w:r>
            <w:proofErr w:type="spellEnd"/>
            <w:r>
              <w:rPr>
                <w:sz w:val="28"/>
                <w:szCs w:val="28"/>
                <w:lang w:val="kk-KZ"/>
              </w:rPr>
              <w:t xml:space="preserve"> қ.</w:t>
            </w:r>
            <w:r w:rsidRPr="00E30457">
              <w:rPr>
                <w:sz w:val="28"/>
                <w:szCs w:val="28"/>
                <w:lang w:val="kk-KZ"/>
              </w:rPr>
              <w:t>, 19</w:t>
            </w:r>
            <w:r>
              <w:rPr>
                <w:sz w:val="28"/>
                <w:szCs w:val="28"/>
                <w:lang w:val="kk-KZ"/>
              </w:rPr>
              <w:t xml:space="preserve"> ықшамауданы</w:t>
            </w:r>
            <w:r w:rsidRPr="00E30457">
              <w:rPr>
                <w:sz w:val="28"/>
                <w:szCs w:val="28"/>
                <w:lang w:val="kk-KZ"/>
              </w:rPr>
              <w:t>, 40 А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kk-KZ"/>
              </w:rPr>
              <w:t>стр</w:t>
            </w:r>
            <w:proofErr w:type="spellEnd"/>
            <w:r>
              <w:rPr>
                <w:sz w:val="28"/>
                <w:szCs w:val="28"/>
                <w:lang w:val="kk-KZ"/>
              </w:rPr>
              <w:t>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91F0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 xml:space="preserve">22.01.24 </w:t>
            </w:r>
            <w:r>
              <w:rPr>
                <w:sz w:val="28"/>
                <w:szCs w:val="28"/>
                <w:lang w:val="kk-KZ"/>
              </w:rPr>
              <w:t>ж</w:t>
            </w:r>
            <w:r w:rsidRPr="00E30457">
              <w:rPr>
                <w:sz w:val="28"/>
                <w:szCs w:val="28"/>
                <w:lang w:val="kk-KZ"/>
              </w:rPr>
              <w:t>.</w:t>
            </w:r>
          </w:p>
          <w:p w14:paraId="67CF91CE" w14:textId="77777777" w:rsidR="007920FB" w:rsidRPr="00E30457" w:rsidRDefault="007920FB" w:rsidP="00B145A2">
            <w:pPr>
              <w:tabs>
                <w:tab w:val="num" w:pos="142"/>
                <w:tab w:val="num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  <w:lang w:val="kk-KZ"/>
              </w:rPr>
            </w:pPr>
            <w:r w:rsidRPr="00E30457">
              <w:rPr>
                <w:sz w:val="28"/>
                <w:szCs w:val="28"/>
                <w:lang w:val="kk-KZ"/>
              </w:rPr>
              <w:t>11</w:t>
            </w:r>
            <w:r>
              <w:rPr>
                <w:sz w:val="28"/>
                <w:szCs w:val="28"/>
                <w:lang w:val="kk-KZ"/>
              </w:rPr>
              <w:t xml:space="preserve"> с </w:t>
            </w:r>
            <w:r w:rsidRPr="00E30457">
              <w:rPr>
                <w:sz w:val="28"/>
                <w:szCs w:val="28"/>
                <w:lang w:val="kk-KZ"/>
              </w:rPr>
              <w:t>44</w:t>
            </w:r>
            <w:r>
              <w:rPr>
                <w:sz w:val="28"/>
                <w:szCs w:val="28"/>
                <w:lang w:val="kk-KZ"/>
              </w:rPr>
              <w:t xml:space="preserve"> м</w:t>
            </w:r>
          </w:p>
        </w:tc>
      </w:tr>
    </w:tbl>
    <w:p w14:paraId="6A9FDE81" w14:textId="77777777" w:rsidR="007920FB" w:rsidRPr="0086217C" w:rsidRDefault="007920FB" w:rsidP="007920FB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1227DF45" w14:textId="77777777" w:rsidR="007920FB" w:rsidRPr="002D414B" w:rsidRDefault="007920FB" w:rsidP="007920FB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6217C">
        <w:rPr>
          <w:sz w:val="28"/>
          <w:szCs w:val="28"/>
        </w:rPr>
        <w:t xml:space="preserve">5. </w:t>
      </w:r>
      <w:proofErr w:type="spellStart"/>
      <w:r w:rsidRPr="002D414B">
        <w:rPr>
          <w:sz w:val="28"/>
          <w:szCs w:val="28"/>
        </w:rPr>
        <w:t>Әрбір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тендерлік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өтінімнің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бағасы</w:t>
      </w:r>
      <w:proofErr w:type="spellEnd"/>
      <w:r w:rsidRPr="002D414B">
        <w:rPr>
          <w:sz w:val="28"/>
          <w:szCs w:val="28"/>
        </w:rPr>
        <w:t xml:space="preserve"> мен </w:t>
      </w:r>
      <w:proofErr w:type="spellStart"/>
      <w:r w:rsidRPr="002D414B">
        <w:rPr>
          <w:sz w:val="28"/>
          <w:szCs w:val="28"/>
        </w:rPr>
        <w:t>басқа</w:t>
      </w:r>
      <w:proofErr w:type="spellEnd"/>
      <w:r w:rsidRPr="002D414B">
        <w:rPr>
          <w:sz w:val="28"/>
          <w:szCs w:val="28"/>
        </w:rPr>
        <w:t xml:space="preserve"> да </w:t>
      </w:r>
      <w:proofErr w:type="spellStart"/>
      <w:r w:rsidRPr="002D414B">
        <w:rPr>
          <w:sz w:val="28"/>
          <w:szCs w:val="28"/>
        </w:rPr>
        <w:t>шарттары</w:t>
      </w:r>
      <w:proofErr w:type="spellEnd"/>
      <w:r w:rsidRPr="002D414B">
        <w:rPr>
          <w:sz w:val="28"/>
          <w:szCs w:val="28"/>
        </w:rPr>
        <w:t xml:space="preserve"> осы </w:t>
      </w:r>
      <w:proofErr w:type="spellStart"/>
      <w:r w:rsidRPr="002D414B">
        <w:rPr>
          <w:sz w:val="28"/>
          <w:szCs w:val="28"/>
        </w:rPr>
        <w:t>Хаттамаға</w:t>
      </w:r>
      <w:proofErr w:type="spellEnd"/>
      <w:r w:rsidRPr="002D414B">
        <w:rPr>
          <w:sz w:val="28"/>
          <w:szCs w:val="28"/>
        </w:rPr>
        <w:t xml:space="preserve"> №1 </w:t>
      </w:r>
      <w:proofErr w:type="spellStart"/>
      <w:r w:rsidRPr="002D414B">
        <w:rPr>
          <w:sz w:val="28"/>
          <w:szCs w:val="28"/>
        </w:rPr>
        <w:t>қосымшада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көрсетілген</w:t>
      </w:r>
      <w:proofErr w:type="spellEnd"/>
      <w:r w:rsidRPr="002D414B">
        <w:rPr>
          <w:sz w:val="28"/>
          <w:szCs w:val="28"/>
        </w:rPr>
        <w:t xml:space="preserve">, </w:t>
      </w:r>
      <w:proofErr w:type="spellStart"/>
      <w:r w:rsidRPr="002D414B">
        <w:rPr>
          <w:sz w:val="28"/>
          <w:szCs w:val="28"/>
        </w:rPr>
        <w:t>лоттардың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атауы</w:t>
      </w:r>
      <w:proofErr w:type="spellEnd"/>
      <w:r w:rsidRPr="002D414B">
        <w:rPr>
          <w:sz w:val="28"/>
          <w:szCs w:val="28"/>
        </w:rPr>
        <w:t xml:space="preserve">, </w:t>
      </w:r>
      <w:proofErr w:type="spellStart"/>
      <w:r w:rsidRPr="002D414B">
        <w:rPr>
          <w:sz w:val="28"/>
          <w:szCs w:val="28"/>
        </w:rPr>
        <w:t>қысқаша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сипаттамасы</w:t>
      </w:r>
      <w:proofErr w:type="spellEnd"/>
      <w:r w:rsidRPr="002D414B">
        <w:rPr>
          <w:sz w:val="28"/>
          <w:szCs w:val="28"/>
        </w:rPr>
        <w:t xml:space="preserve">, </w:t>
      </w:r>
      <w:proofErr w:type="spellStart"/>
      <w:r w:rsidRPr="002D414B">
        <w:rPr>
          <w:sz w:val="28"/>
          <w:szCs w:val="28"/>
        </w:rPr>
        <w:t>жеткізу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шарттары</w:t>
      </w:r>
      <w:proofErr w:type="spellEnd"/>
      <w:r w:rsidRPr="002D414B">
        <w:rPr>
          <w:sz w:val="28"/>
          <w:szCs w:val="28"/>
        </w:rPr>
        <w:t xml:space="preserve">, </w:t>
      </w:r>
      <w:proofErr w:type="spellStart"/>
      <w:r w:rsidRPr="002D414B">
        <w:rPr>
          <w:sz w:val="28"/>
          <w:szCs w:val="28"/>
        </w:rPr>
        <w:t>әлеуетті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өнім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берушілердің</w:t>
      </w:r>
      <w:proofErr w:type="spellEnd"/>
      <w:r w:rsidRPr="002D414B">
        <w:rPr>
          <w:sz w:val="28"/>
          <w:szCs w:val="28"/>
        </w:rPr>
        <w:t>/</w:t>
      </w:r>
      <w:proofErr w:type="spellStart"/>
      <w:r w:rsidRPr="002D414B">
        <w:rPr>
          <w:sz w:val="28"/>
          <w:szCs w:val="28"/>
        </w:rPr>
        <w:t>жеңімпаздардың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орналасқан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жері</w:t>
      </w:r>
      <w:proofErr w:type="spellEnd"/>
      <w:r w:rsidRPr="002D414B">
        <w:rPr>
          <w:sz w:val="28"/>
          <w:szCs w:val="28"/>
        </w:rPr>
        <w:t xml:space="preserve">, </w:t>
      </w:r>
      <w:proofErr w:type="spellStart"/>
      <w:r w:rsidRPr="002D414B">
        <w:rPr>
          <w:sz w:val="28"/>
          <w:szCs w:val="28"/>
        </w:rPr>
        <w:lastRenderedPageBreak/>
        <w:t>тендерлік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өтінімдері</w:t>
      </w:r>
      <w:proofErr w:type="spellEnd"/>
      <w:r w:rsidRPr="002D414B">
        <w:rPr>
          <w:sz w:val="28"/>
          <w:szCs w:val="28"/>
        </w:rPr>
        <w:t xml:space="preserve"> бар </w:t>
      </w:r>
      <w:proofErr w:type="spellStart"/>
      <w:r w:rsidRPr="002D414B">
        <w:rPr>
          <w:sz w:val="28"/>
          <w:szCs w:val="28"/>
        </w:rPr>
        <w:t>конверттерді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ашу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рәсімі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кезінде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қатысушылардың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барлығына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жария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етілген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жеңімпаздар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лоттарының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сауда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атауы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көрсетілген</w:t>
      </w:r>
      <w:proofErr w:type="spellEnd"/>
      <w:r w:rsidRPr="002D414B">
        <w:rPr>
          <w:sz w:val="28"/>
          <w:szCs w:val="28"/>
        </w:rPr>
        <w:t>.</w:t>
      </w:r>
    </w:p>
    <w:p w14:paraId="1EAD1CD4" w14:textId="77777777" w:rsidR="007920FB" w:rsidRPr="00AC1B17" w:rsidRDefault="007920FB" w:rsidP="007920FB">
      <w:pPr>
        <w:tabs>
          <w:tab w:val="num" w:pos="142"/>
          <w:tab w:val="num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567"/>
        <w:jc w:val="both"/>
        <w:rPr>
          <w:sz w:val="28"/>
          <w:szCs w:val="28"/>
        </w:rPr>
      </w:pPr>
      <w:r w:rsidRPr="002D414B">
        <w:rPr>
          <w:sz w:val="28"/>
          <w:szCs w:val="28"/>
        </w:rPr>
        <w:t xml:space="preserve">6. </w:t>
      </w:r>
      <w:proofErr w:type="spellStart"/>
      <w:r w:rsidRPr="002D414B">
        <w:rPr>
          <w:sz w:val="28"/>
          <w:szCs w:val="28"/>
        </w:rPr>
        <w:t>Тендерлік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өтінімдерді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бағалау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және</w:t>
      </w:r>
      <w:proofErr w:type="spellEnd"/>
      <w:r w:rsidRPr="002D414B">
        <w:rPr>
          <w:sz w:val="28"/>
          <w:szCs w:val="28"/>
        </w:rPr>
        <w:t xml:space="preserve"> </w:t>
      </w:r>
      <w:proofErr w:type="spellStart"/>
      <w:r w:rsidRPr="002D414B">
        <w:rPr>
          <w:sz w:val="28"/>
          <w:szCs w:val="28"/>
        </w:rPr>
        <w:t>салыстыру</w:t>
      </w:r>
      <w:proofErr w:type="spellEnd"/>
      <w:r w:rsidRPr="00AC1B17">
        <w:rPr>
          <w:sz w:val="28"/>
          <w:szCs w:val="28"/>
        </w:rPr>
        <w:t xml:space="preserve">: </w:t>
      </w:r>
    </w:p>
    <w:p w14:paraId="7237C4C8" w14:textId="77777777" w:rsidR="007920FB" w:rsidRPr="0004495E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600A16">
        <w:rPr>
          <w:b/>
          <w:sz w:val="28"/>
          <w:szCs w:val="28"/>
        </w:rPr>
        <w:t xml:space="preserve"> «OPTONIC»</w:t>
      </w:r>
      <w:r>
        <w:rPr>
          <w:b/>
          <w:sz w:val="28"/>
          <w:szCs w:val="28"/>
          <w:lang w:val="kk-KZ"/>
        </w:rPr>
        <w:t xml:space="preserve"> ЖШС</w:t>
      </w:r>
      <w:r>
        <w:rPr>
          <w:b/>
          <w:sz w:val="28"/>
          <w:szCs w:val="28"/>
        </w:rPr>
        <w:t>:</w:t>
      </w:r>
      <w:r w:rsidRPr="0004495E">
        <w:rPr>
          <w:b/>
          <w:sz w:val="28"/>
          <w:szCs w:val="28"/>
        </w:rPr>
        <w:t xml:space="preserve"> </w:t>
      </w:r>
    </w:p>
    <w:p w14:paraId="60852FB4" w14:textId="77777777" w:rsidR="007920FB" w:rsidRPr="002D414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>
        <w:rPr>
          <w:sz w:val="28"/>
          <w:szCs w:val="28"/>
        </w:rPr>
        <w:tab/>
      </w:r>
      <w:r w:rsidRPr="002D414B">
        <w:rPr>
          <w:bCs/>
          <w:sz w:val="28"/>
          <w:szCs w:val="28"/>
        </w:rPr>
        <w:t xml:space="preserve">№ 1 лот </w:t>
      </w:r>
      <w:proofErr w:type="spellStart"/>
      <w:r w:rsidRPr="002D414B">
        <w:rPr>
          <w:bCs/>
          <w:sz w:val="28"/>
          <w:szCs w:val="28"/>
        </w:rPr>
        <w:t>бойынша</w:t>
      </w:r>
      <w:proofErr w:type="spellEnd"/>
      <w:r w:rsidRPr="002D414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ұ</w:t>
      </w:r>
      <w:proofErr w:type="spellStart"/>
      <w:r w:rsidRPr="002D414B">
        <w:rPr>
          <w:bCs/>
          <w:sz w:val="28"/>
          <w:szCs w:val="28"/>
        </w:rPr>
        <w:t>сынылған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баға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ұсынысындағы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өлшем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бірлігі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тендерлік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құжаттамада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мәлімделген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өлшем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бірлігіне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сәйкес</w:t>
      </w:r>
      <w:proofErr w:type="spellEnd"/>
      <w:r w:rsidRPr="002D414B">
        <w:rPr>
          <w:bCs/>
          <w:sz w:val="28"/>
          <w:szCs w:val="28"/>
        </w:rPr>
        <w:t xml:space="preserve"> </w:t>
      </w:r>
      <w:proofErr w:type="spellStart"/>
      <w:r w:rsidRPr="002D414B">
        <w:rPr>
          <w:bCs/>
          <w:sz w:val="28"/>
          <w:szCs w:val="28"/>
        </w:rPr>
        <w:t>келмейді</w:t>
      </w:r>
      <w:proofErr w:type="spellEnd"/>
      <w:r>
        <w:rPr>
          <w:bCs/>
          <w:sz w:val="28"/>
          <w:szCs w:val="28"/>
          <w:lang w:val="kk-KZ"/>
        </w:rPr>
        <w:t>;</w:t>
      </w:r>
    </w:p>
    <w:p w14:paraId="708400C0" w14:textId="77777777" w:rsidR="007920FB" w:rsidRPr="002D414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       </w:t>
      </w:r>
      <w:r w:rsidRPr="002D414B">
        <w:rPr>
          <w:bCs/>
          <w:sz w:val="28"/>
          <w:szCs w:val="28"/>
          <w:lang w:val="kk-KZ"/>
        </w:rPr>
        <w:t xml:space="preserve">№ 47 лот бойынша </w:t>
      </w:r>
      <w:r>
        <w:rPr>
          <w:bCs/>
          <w:sz w:val="28"/>
          <w:szCs w:val="28"/>
          <w:lang w:val="kk-KZ"/>
        </w:rPr>
        <w:t>ұ</w:t>
      </w:r>
      <w:r w:rsidRPr="002D414B">
        <w:rPr>
          <w:bCs/>
          <w:sz w:val="28"/>
          <w:szCs w:val="28"/>
          <w:lang w:val="kk-KZ"/>
        </w:rPr>
        <w:t>сынылған баға ұсынысындағы медициналық бұйымның атауы тендерлік құжаттамада мәлімделген лот атауына сәйкес келмейді</w:t>
      </w:r>
      <w:r>
        <w:rPr>
          <w:bCs/>
          <w:sz w:val="28"/>
          <w:szCs w:val="28"/>
          <w:lang w:val="kk-KZ"/>
        </w:rPr>
        <w:t>;</w:t>
      </w:r>
    </w:p>
    <w:p w14:paraId="131DC954" w14:textId="77777777" w:rsidR="007920FB" w:rsidRPr="002D414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ab/>
      </w:r>
      <w:r w:rsidRPr="002D414B">
        <w:rPr>
          <w:bCs/>
          <w:sz w:val="28"/>
          <w:szCs w:val="28"/>
          <w:lang w:val="kk-KZ"/>
        </w:rPr>
        <w:t>№ 65 лот бойынша ұсынылған баға ұсынысында ұсынылған тіркеу куәлігіне сәйкес шыққан елі дұрыс көрсетілмеген;</w:t>
      </w:r>
    </w:p>
    <w:p w14:paraId="78C14D7D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>№ 95, 113, 123 лоттар бойынша ұсынылатын медициналық бұйымдардың Қағидалардың 11-тармағының 1-тармақшасына сәйкес сәйкестігін растайтын құжаттар ұсынылмаған (тіркеу қажеттілігінің болмауы сараптама ұйымының немесе денсаулық сақтау саласындағы уәкілетті органның хатымен расталады);</w:t>
      </w:r>
    </w:p>
    <w:p w14:paraId="2AC6BA89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>№ 100 лот бойынша баға ұсынысында көрсетілген сауда атауы ұсынылған тіркеу куәлігінде көрсетілген атауға сәйкес келмейді, баға ұсынысында қаптамадағы тесттер саны тендерлік құжаттамада мәлімделген санға сәйкес келмейді;</w:t>
      </w:r>
    </w:p>
    <w:p w14:paraId="24EED2A4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 xml:space="preserve">№ 114 лот бойынша </w:t>
      </w:r>
      <w:r>
        <w:rPr>
          <w:bCs/>
          <w:sz w:val="28"/>
          <w:szCs w:val="28"/>
          <w:lang w:val="kk-KZ"/>
        </w:rPr>
        <w:t>ұ</w:t>
      </w:r>
      <w:r w:rsidRPr="007920FB">
        <w:rPr>
          <w:bCs/>
          <w:sz w:val="28"/>
          <w:szCs w:val="28"/>
          <w:lang w:val="kk-KZ"/>
        </w:rPr>
        <w:t>сынылған баға ұсынысындағы жеткізу кестесі тендерлік құжаттамада мәлімделген жеткізу кестесіне сәйкес келмейді;</w:t>
      </w:r>
    </w:p>
    <w:p w14:paraId="7913B23E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>№ 117 лот бойынша ұсынылған баға ұсынысында лоттың жалпы сомасы көрсетілмеген, жеткізу кестесі тендерлік құжаттамада мәлімделген жеткізу кестесіне сәйкес келмейді;</w:t>
      </w:r>
    </w:p>
    <w:p w14:paraId="03A9FE78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 xml:space="preserve">№ 130 лот бойынша </w:t>
      </w:r>
      <w:r>
        <w:rPr>
          <w:bCs/>
          <w:sz w:val="28"/>
          <w:szCs w:val="28"/>
          <w:lang w:val="kk-KZ"/>
        </w:rPr>
        <w:t>ұ</w:t>
      </w:r>
      <w:r w:rsidRPr="007920FB">
        <w:rPr>
          <w:bCs/>
          <w:sz w:val="28"/>
          <w:szCs w:val="28"/>
          <w:lang w:val="kk-KZ"/>
        </w:rPr>
        <w:t>сынылған баға ұсынысында қаптамадағы тесттер саны тендерлік құжаттамада мәлімделген санға сәйкес келмейді.</w:t>
      </w:r>
      <w:r w:rsidRPr="007920FB">
        <w:rPr>
          <w:b/>
          <w:sz w:val="28"/>
          <w:szCs w:val="28"/>
          <w:lang w:val="kk-KZ"/>
        </w:rPr>
        <w:tab/>
      </w:r>
    </w:p>
    <w:p w14:paraId="2B940482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</w:t>
      </w:r>
      <w:r w:rsidRPr="007920FB">
        <w:rPr>
          <w:b/>
          <w:sz w:val="28"/>
          <w:szCs w:val="28"/>
          <w:lang w:val="kk-KZ"/>
        </w:rPr>
        <w:t>«AUM+»</w:t>
      </w:r>
      <w:r>
        <w:rPr>
          <w:b/>
          <w:sz w:val="28"/>
          <w:szCs w:val="28"/>
          <w:lang w:val="kk-KZ"/>
        </w:rPr>
        <w:t xml:space="preserve"> ЖШС</w:t>
      </w:r>
      <w:r w:rsidRPr="007920FB">
        <w:rPr>
          <w:b/>
          <w:sz w:val="28"/>
          <w:szCs w:val="28"/>
          <w:lang w:val="kk-KZ"/>
        </w:rPr>
        <w:t>:</w:t>
      </w:r>
    </w:p>
    <w:p w14:paraId="687DAA91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 w:rsidRPr="007920FB">
        <w:rPr>
          <w:sz w:val="28"/>
          <w:szCs w:val="28"/>
          <w:lang w:val="kk-KZ"/>
        </w:rPr>
        <w:tab/>
      </w:r>
      <w:r w:rsidRPr="007920FB">
        <w:rPr>
          <w:bCs/>
          <w:sz w:val="28"/>
          <w:szCs w:val="28"/>
          <w:lang w:val="kk-KZ"/>
        </w:rPr>
        <w:t xml:space="preserve">№ 22 лот бойынша баға ұсынысында ұсынылған тіркеу куәлігіне сәйкес </w:t>
      </w:r>
      <w:r>
        <w:rPr>
          <w:bCs/>
          <w:sz w:val="28"/>
          <w:szCs w:val="28"/>
          <w:lang w:val="kk-KZ"/>
        </w:rPr>
        <w:t>ө</w:t>
      </w:r>
      <w:r w:rsidRPr="007920FB">
        <w:rPr>
          <w:bCs/>
          <w:sz w:val="28"/>
          <w:szCs w:val="28"/>
          <w:lang w:val="kk-KZ"/>
        </w:rPr>
        <w:t>ндіруші ел дұрыс көрсетілмеген;</w:t>
      </w:r>
    </w:p>
    <w:p w14:paraId="3805777C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 xml:space="preserve">№ 76 лот бойынша </w:t>
      </w:r>
      <w:r>
        <w:rPr>
          <w:bCs/>
          <w:sz w:val="28"/>
          <w:szCs w:val="28"/>
          <w:lang w:val="kk-KZ"/>
        </w:rPr>
        <w:t>ұ</w:t>
      </w:r>
      <w:r w:rsidRPr="007920FB">
        <w:rPr>
          <w:bCs/>
          <w:sz w:val="28"/>
          <w:szCs w:val="28"/>
          <w:lang w:val="kk-KZ"/>
        </w:rPr>
        <w:t>сынылған баға ұсынысындағы тіркеу куәлігінің нөмірі ұсынылған тіркеу куәлігіне сәйкес келмейді;</w:t>
      </w:r>
    </w:p>
    <w:p w14:paraId="44C59EB9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 xml:space="preserve">№70, 71, 72, 73, 74, 75 </w:t>
      </w:r>
      <w:r>
        <w:rPr>
          <w:bCs/>
          <w:sz w:val="28"/>
          <w:szCs w:val="28"/>
          <w:lang w:val="kk-KZ"/>
        </w:rPr>
        <w:t>л</w:t>
      </w:r>
      <w:r w:rsidRPr="007920FB">
        <w:rPr>
          <w:bCs/>
          <w:sz w:val="28"/>
          <w:szCs w:val="28"/>
          <w:lang w:val="kk-KZ"/>
        </w:rPr>
        <w:t>оттар бойынша</w:t>
      </w:r>
      <w:r>
        <w:rPr>
          <w:bCs/>
          <w:sz w:val="28"/>
          <w:szCs w:val="28"/>
          <w:lang w:val="kk-KZ"/>
        </w:rPr>
        <w:t xml:space="preserve"> </w:t>
      </w:r>
      <w:r w:rsidRPr="007920FB">
        <w:rPr>
          <w:bCs/>
          <w:sz w:val="28"/>
          <w:szCs w:val="28"/>
          <w:lang w:val="kk-KZ"/>
        </w:rPr>
        <w:t>баға ұсынысында көрсетілген тіркеу куәлігінің берілген күні ұсынылған тіркеу куәлігінің күніне сәйкес келмейді.</w:t>
      </w:r>
      <w:r w:rsidRPr="007920FB">
        <w:rPr>
          <w:b/>
          <w:sz w:val="28"/>
          <w:szCs w:val="28"/>
          <w:lang w:val="kk-KZ"/>
        </w:rPr>
        <w:t xml:space="preserve">             </w:t>
      </w:r>
    </w:p>
    <w:p w14:paraId="6C66EE67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</w:t>
      </w:r>
      <w:r w:rsidRPr="007920FB">
        <w:rPr>
          <w:b/>
          <w:sz w:val="28"/>
          <w:szCs w:val="28"/>
          <w:lang w:val="kk-KZ"/>
        </w:rPr>
        <w:t>«Медицина Әлем</w:t>
      </w:r>
      <w:r>
        <w:rPr>
          <w:b/>
          <w:sz w:val="28"/>
          <w:szCs w:val="28"/>
          <w:lang w:val="kk-KZ"/>
        </w:rPr>
        <w:t>і</w:t>
      </w:r>
      <w:r w:rsidRPr="007920FB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ЖШС</w:t>
      </w:r>
      <w:r w:rsidRPr="007920FB">
        <w:rPr>
          <w:b/>
          <w:sz w:val="28"/>
          <w:szCs w:val="28"/>
          <w:lang w:val="kk-KZ"/>
        </w:rPr>
        <w:t>:</w:t>
      </w:r>
    </w:p>
    <w:p w14:paraId="43D4E565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  <w:r w:rsidRPr="007920FB">
        <w:rPr>
          <w:bCs/>
          <w:sz w:val="28"/>
          <w:szCs w:val="28"/>
          <w:lang w:val="kk-KZ"/>
        </w:rPr>
        <w:tab/>
        <w:t>Қағидалардың 47-тармағына сәйкес тендерлік құжаттаманың ережелеріне сәйкес тендерлік өтінім ұсынылды.</w:t>
      </w:r>
    </w:p>
    <w:p w14:paraId="597136D2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lang w:val="kk-KZ"/>
        </w:rPr>
      </w:pPr>
    </w:p>
    <w:p w14:paraId="6750FC0A" w14:textId="77777777" w:rsidR="007920FB" w:rsidRPr="00DB5E7C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</w:t>
      </w:r>
      <w:r w:rsidRPr="003A4E2D">
        <w:rPr>
          <w:b/>
          <w:sz w:val="28"/>
          <w:szCs w:val="28"/>
          <w:lang w:val="kk-KZ"/>
        </w:rPr>
        <w:t>«</w:t>
      </w:r>
      <w:proofErr w:type="spellStart"/>
      <w:r w:rsidRPr="003A4E2D">
        <w:rPr>
          <w:b/>
          <w:sz w:val="28"/>
          <w:szCs w:val="28"/>
          <w:lang w:val="kk-KZ"/>
        </w:rPr>
        <w:t>ДиАКиТ</w:t>
      </w:r>
      <w:proofErr w:type="spellEnd"/>
      <w:r w:rsidRPr="003A4E2D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ЖШС:</w:t>
      </w:r>
    </w:p>
    <w:p w14:paraId="28E1FF19" w14:textId="77777777" w:rsidR="007920FB" w:rsidRP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637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  <w:lang w:val="kk-KZ"/>
        </w:rPr>
      </w:pPr>
      <w:r w:rsidRPr="007920FB">
        <w:rPr>
          <w:sz w:val="28"/>
          <w:szCs w:val="28"/>
          <w:lang w:val="kk-KZ"/>
        </w:rPr>
        <w:tab/>
      </w:r>
      <w:r w:rsidRPr="007920FB">
        <w:rPr>
          <w:bCs/>
          <w:sz w:val="28"/>
          <w:szCs w:val="28"/>
          <w:lang w:val="kk-KZ"/>
        </w:rPr>
        <w:t xml:space="preserve">№151 лот бойынша Қағидалардың 1-тарауы 11-тармағының 1-тармақшасының талабына сәйкес (тіркеу қажеттілігінің болмауы сараптама ұйымының немесе денсаулық сақтау саласындағы уәкілетті органның хатымен </w:t>
      </w:r>
      <w:r w:rsidRPr="007920FB">
        <w:rPr>
          <w:bCs/>
          <w:sz w:val="28"/>
          <w:szCs w:val="28"/>
          <w:lang w:val="kk-KZ"/>
        </w:rPr>
        <w:lastRenderedPageBreak/>
        <w:t xml:space="preserve">расталады) 05.01.2024 жылғы шығыс № </w:t>
      </w:r>
      <w:r w:rsidRPr="007920FB">
        <w:rPr>
          <w:sz w:val="28"/>
          <w:szCs w:val="28"/>
          <w:lang w:val="kk-KZ"/>
        </w:rPr>
        <w:t xml:space="preserve">21-09-115/ОЗ-И </w:t>
      </w:r>
      <w:r w:rsidRPr="007920FB">
        <w:rPr>
          <w:bCs/>
          <w:sz w:val="28"/>
          <w:szCs w:val="28"/>
          <w:lang w:val="kk-KZ"/>
        </w:rPr>
        <w:t xml:space="preserve">құжат берілген атауы (ҚР ДСМ </w:t>
      </w:r>
      <w:r w:rsidRPr="007920FB">
        <w:rPr>
          <w:sz w:val="28"/>
          <w:szCs w:val="28"/>
          <w:lang w:val="kk-KZ"/>
        </w:rPr>
        <w:t xml:space="preserve">«НЦЭЛС и МИ» </w:t>
      </w:r>
      <w:r w:rsidRPr="007920FB">
        <w:rPr>
          <w:bCs/>
          <w:sz w:val="28"/>
          <w:szCs w:val="28"/>
          <w:lang w:val="kk-KZ"/>
        </w:rPr>
        <w:t>ШЖҚ РМК-мен) ұсынылған баға ұсынысында көрсетілген атауға сәйкес келмейді</w:t>
      </w:r>
      <w:r>
        <w:rPr>
          <w:bCs/>
          <w:sz w:val="28"/>
          <w:szCs w:val="28"/>
          <w:lang w:val="kk-KZ"/>
        </w:rPr>
        <w:t>.</w:t>
      </w:r>
      <w:r w:rsidRPr="007920FB">
        <w:rPr>
          <w:bCs/>
          <w:sz w:val="28"/>
          <w:szCs w:val="28"/>
          <w:lang w:val="kk-KZ"/>
        </w:rPr>
        <w:t xml:space="preserve"> </w:t>
      </w:r>
    </w:p>
    <w:p w14:paraId="01043867" w14:textId="77777777" w:rsidR="007920FB" w:rsidRPr="007E777B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 w:rsidRPr="0086217C">
        <w:rPr>
          <w:snapToGrid w:val="0"/>
          <w:sz w:val="28"/>
          <w:szCs w:val="28"/>
          <w:lang w:val="kk-KZ" w:eastAsia="en-US"/>
        </w:rPr>
        <w:tab/>
      </w:r>
      <w:r w:rsidRPr="007E777B">
        <w:rPr>
          <w:sz w:val="28"/>
          <w:szCs w:val="28"/>
          <w:lang w:val="kk-KZ"/>
        </w:rPr>
        <w:t xml:space="preserve">7. Тендерлік комиссия әлеуетті өнім берушілердің тендерлік өтінімдерін бағалау және салыстыру нәтижелері бойынша </w:t>
      </w:r>
      <w:r w:rsidRPr="007E777B">
        <w:rPr>
          <w:b/>
          <w:bCs/>
          <w:sz w:val="28"/>
          <w:szCs w:val="28"/>
          <w:lang w:val="kk-KZ"/>
        </w:rPr>
        <w:t>ШЕШІМ ҚАБЫЛДАДЫ</w:t>
      </w:r>
      <w:r w:rsidRPr="007E777B">
        <w:rPr>
          <w:b/>
          <w:sz w:val="28"/>
          <w:szCs w:val="28"/>
          <w:lang w:val="kk-KZ"/>
        </w:rPr>
        <w:t>:</w:t>
      </w:r>
    </w:p>
    <w:p w14:paraId="19F4847D" w14:textId="77777777" w:rsidR="007920FB" w:rsidRPr="00834CF7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 w:rsidRPr="007E777B">
        <w:rPr>
          <w:b/>
          <w:sz w:val="28"/>
          <w:szCs w:val="28"/>
          <w:lang w:val="kk-KZ"/>
        </w:rPr>
        <w:tab/>
      </w:r>
      <w:r w:rsidRPr="00834CF7">
        <w:rPr>
          <w:sz w:val="28"/>
          <w:szCs w:val="28"/>
          <w:lang w:val="kk-KZ"/>
        </w:rPr>
        <w:t>1)</w:t>
      </w:r>
      <w:r w:rsidRPr="00834CF7">
        <w:rPr>
          <w:b/>
          <w:sz w:val="28"/>
          <w:szCs w:val="28"/>
          <w:lang w:val="kk-KZ"/>
        </w:rPr>
        <w:t xml:space="preserve"> «OPTONIC»</w:t>
      </w:r>
      <w:r>
        <w:rPr>
          <w:b/>
          <w:sz w:val="28"/>
          <w:szCs w:val="28"/>
          <w:lang w:val="kk-KZ"/>
        </w:rPr>
        <w:t xml:space="preserve"> ЖШС</w:t>
      </w:r>
      <w:r w:rsidRPr="00834CF7">
        <w:rPr>
          <w:b/>
          <w:sz w:val="28"/>
          <w:szCs w:val="28"/>
          <w:lang w:val="kk-KZ"/>
        </w:rPr>
        <w:t>:</w:t>
      </w:r>
    </w:p>
    <w:p w14:paraId="548B644F" w14:textId="77777777" w:rsidR="007920FB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34CF7">
        <w:rPr>
          <w:sz w:val="28"/>
          <w:szCs w:val="28"/>
          <w:lang w:val="kk-KZ"/>
        </w:rPr>
        <w:t>- Қағида</w:t>
      </w:r>
      <w:r>
        <w:rPr>
          <w:sz w:val="28"/>
          <w:szCs w:val="28"/>
          <w:lang w:val="kk-KZ"/>
        </w:rPr>
        <w:t>н</w:t>
      </w:r>
      <w:r w:rsidRPr="00834CF7">
        <w:rPr>
          <w:sz w:val="28"/>
          <w:szCs w:val="28"/>
          <w:lang w:val="kk-KZ"/>
        </w:rPr>
        <w:t>ың 66 тармағына сәйкес № 58,  59, 61, 62, 63, 64, 66, 67, 68, 69, 90, 91, 92, 93, 94, 96, 97, 98, 99, 101, 102,  103, 104, 105,  106, 107, 108, 109, 110, 111, 112, 115, 116, 118, 119, 120, 121, 122, 124, 125, 126, 127, 128, 129, 131, 132, 133, 134, 135, 136, 137, 138, 139, 141, 142, 143, 144, 145, 146, 147, 148, 149, 150, 151, 152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 xml:space="preserve">лоттар бойынша жеңімпаз деп танылсын </w:t>
      </w:r>
      <w:r>
        <w:rPr>
          <w:sz w:val="28"/>
          <w:szCs w:val="28"/>
          <w:lang w:val="kk-KZ"/>
        </w:rPr>
        <w:t xml:space="preserve">және </w:t>
      </w:r>
      <w:r w:rsidRPr="00834CF7">
        <w:rPr>
          <w:sz w:val="28"/>
          <w:szCs w:val="28"/>
          <w:lang w:val="kk-KZ"/>
        </w:rPr>
        <w:t>жалпы сомасы 269 247 349,00 (екі жүз алпыс тоғыз миллион екі жүз қырық жеті мың үш жүз қырық тоғыз) теңгеге шарт жаса</w:t>
      </w:r>
      <w:r>
        <w:rPr>
          <w:sz w:val="28"/>
          <w:szCs w:val="28"/>
          <w:lang w:val="kk-KZ"/>
        </w:rPr>
        <w:t>лсын;</w:t>
      </w:r>
    </w:p>
    <w:p w14:paraId="0294192F" w14:textId="77777777" w:rsidR="007920FB" w:rsidRPr="00834CF7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Pr="00DB5E7C">
        <w:rPr>
          <w:b/>
          <w:sz w:val="28"/>
          <w:szCs w:val="28"/>
          <w:lang w:val="kk-KZ"/>
        </w:rPr>
        <w:t xml:space="preserve">- </w:t>
      </w:r>
      <w:r w:rsidRPr="00834CF7">
        <w:rPr>
          <w:sz w:val="28"/>
          <w:szCs w:val="28"/>
          <w:lang w:val="kk-KZ"/>
        </w:rPr>
        <w:t>Қағида</w:t>
      </w:r>
      <w:r>
        <w:rPr>
          <w:sz w:val="28"/>
          <w:szCs w:val="28"/>
          <w:lang w:val="kk-KZ"/>
        </w:rPr>
        <w:t>н</w:t>
      </w:r>
      <w:r w:rsidRPr="00834CF7">
        <w:rPr>
          <w:sz w:val="28"/>
          <w:szCs w:val="28"/>
          <w:lang w:val="kk-KZ"/>
        </w:rPr>
        <w:t>ың 62-тармағының 15-тармақшасына сәйкес № 1, 47, 65, 100, 114, 117, 130 лоттар бойынша тендерлік өтінімді қабылда</w:t>
      </w:r>
      <w:r>
        <w:rPr>
          <w:sz w:val="28"/>
          <w:szCs w:val="28"/>
          <w:lang w:val="kk-KZ"/>
        </w:rPr>
        <w:t>мау</w:t>
      </w:r>
      <w:r w:rsidRPr="00834CF7">
        <w:rPr>
          <w:sz w:val="28"/>
          <w:szCs w:val="28"/>
          <w:lang w:val="kk-KZ"/>
        </w:rPr>
        <w:t>;</w:t>
      </w:r>
    </w:p>
    <w:p w14:paraId="0696E037" w14:textId="77777777" w:rsidR="007920FB" w:rsidRPr="00834CF7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34CF7">
        <w:rPr>
          <w:sz w:val="28"/>
          <w:szCs w:val="28"/>
          <w:lang w:val="kk-KZ"/>
        </w:rPr>
        <w:t>- Қағида</w:t>
      </w:r>
      <w:r>
        <w:rPr>
          <w:sz w:val="28"/>
          <w:szCs w:val="28"/>
          <w:lang w:val="kk-KZ"/>
        </w:rPr>
        <w:t>н</w:t>
      </w:r>
      <w:r w:rsidRPr="00834CF7">
        <w:rPr>
          <w:sz w:val="28"/>
          <w:szCs w:val="28"/>
          <w:lang w:val="kk-KZ"/>
        </w:rPr>
        <w:t>ың 62-тармағының 10-тармақшасына сәйкес № 95, 113, 123 лоттар бойынша тендерлік өтінімді қабылда</w:t>
      </w:r>
      <w:r>
        <w:rPr>
          <w:sz w:val="28"/>
          <w:szCs w:val="28"/>
          <w:lang w:val="kk-KZ"/>
        </w:rPr>
        <w:t>мау.</w:t>
      </w:r>
    </w:p>
    <w:p w14:paraId="6524640A" w14:textId="77777777" w:rsidR="007920FB" w:rsidRPr="00834CF7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Pr="00922B0F">
        <w:rPr>
          <w:sz w:val="28"/>
          <w:szCs w:val="28"/>
          <w:lang w:val="kk-KZ"/>
        </w:rPr>
        <w:t>2)</w:t>
      </w:r>
      <w:r w:rsidRPr="002804B2">
        <w:rPr>
          <w:b/>
          <w:sz w:val="28"/>
          <w:szCs w:val="28"/>
          <w:lang w:val="kk-KZ"/>
        </w:rPr>
        <w:t xml:space="preserve"> </w:t>
      </w:r>
      <w:r w:rsidRPr="00834CF7">
        <w:rPr>
          <w:b/>
          <w:sz w:val="28"/>
          <w:szCs w:val="28"/>
          <w:lang w:val="kk-KZ"/>
        </w:rPr>
        <w:t>«AUM+»</w:t>
      </w:r>
      <w:r>
        <w:rPr>
          <w:b/>
          <w:sz w:val="28"/>
          <w:szCs w:val="28"/>
          <w:lang w:val="kk-KZ"/>
        </w:rPr>
        <w:t xml:space="preserve"> ЖШС</w:t>
      </w:r>
      <w:r w:rsidRPr="00834CF7">
        <w:rPr>
          <w:b/>
          <w:sz w:val="28"/>
          <w:szCs w:val="28"/>
          <w:lang w:val="kk-KZ"/>
        </w:rPr>
        <w:t>:</w:t>
      </w:r>
    </w:p>
    <w:p w14:paraId="401EBE19" w14:textId="77777777" w:rsidR="007920FB" w:rsidRPr="00834CF7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ab/>
      </w:r>
      <w:r w:rsidRPr="00834CF7">
        <w:rPr>
          <w:sz w:val="28"/>
          <w:szCs w:val="28"/>
          <w:lang w:val="kk-KZ"/>
        </w:rPr>
        <w:t>- Ереженің 66-тармағына сәйкес №2, 3, 4, 5, 6, 7, 8, 9, 10, 11, 12, 13, 14, 15, 16, 17, 18, 19, 20, 21, 23, 24, 25, 26, 27, 28, 29, 30,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31,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32,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33,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34,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35,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36,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37,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38,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39,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40,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41,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42,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43,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44,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45,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46,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47,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48,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49,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50,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51,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52,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53,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54,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55,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56,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57,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77, 78,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79,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80,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81 лоттар бойынша жеңімпаз деп танылсын</w:t>
      </w:r>
      <w:r>
        <w:rPr>
          <w:sz w:val="28"/>
          <w:szCs w:val="28"/>
          <w:lang w:val="kk-KZ"/>
        </w:rPr>
        <w:t xml:space="preserve"> және </w:t>
      </w:r>
      <w:r w:rsidRPr="00834CF7">
        <w:rPr>
          <w:sz w:val="28"/>
          <w:szCs w:val="28"/>
          <w:lang w:val="kk-KZ"/>
        </w:rPr>
        <w:t xml:space="preserve">жалпы сомасы 254 647 777,00 (екі жүз елу төрт миллион алты жүз қырық жеті мың жеті жүз жетпіс жеті) теңгеге шарт </w:t>
      </w:r>
      <w:proofErr w:type="spellStart"/>
      <w:r w:rsidRPr="00834CF7">
        <w:rPr>
          <w:sz w:val="28"/>
          <w:szCs w:val="28"/>
          <w:lang w:val="kk-KZ"/>
        </w:rPr>
        <w:t>жа</w:t>
      </w:r>
      <w:r>
        <w:rPr>
          <w:sz w:val="28"/>
          <w:szCs w:val="28"/>
          <w:lang w:val="kk-KZ"/>
        </w:rPr>
        <w:t>асалсын</w:t>
      </w:r>
      <w:proofErr w:type="spellEnd"/>
      <w:r w:rsidRPr="00834CF7">
        <w:rPr>
          <w:sz w:val="28"/>
          <w:szCs w:val="28"/>
          <w:lang w:val="kk-KZ"/>
        </w:rPr>
        <w:t>;</w:t>
      </w:r>
    </w:p>
    <w:p w14:paraId="766F93E7" w14:textId="77777777" w:rsidR="007920FB" w:rsidRPr="00834CF7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 w:rsidRPr="00834CF7">
        <w:rPr>
          <w:sz w:val="28"/>
          <w:szCs w:val="28"/>
          <w:lang w:val="kk-KZ"/>
        </w:rPr>
        <w:t>- Қағида</w:t>
      </w:r>
      <w:r>
        <w:rPr>
          <w:sz w:val="28"/>
          <w:szCs w:val="28"/>
          <w:lang w:val="kk-KZ"/>
        </w:rPr>
        <w:t>н</w:t>
      </w:r>
      <w:r w:rsidRPr="00834CF7">
        <w:rPr>
          <w:sz w:val="28"/>
          <w:szCs w:val="28"/>
          <w:lang w:val="kk-KZ"/>
        </w:rPr>
        <w:t>ың 62-тармағының 15-тармақшасына сәйкес № 22, 76 лоттар бойынша тендерлік өтінім</w:t>
      </w:r>
      <w:r>
        <w:rPr>
          <w:sz w:val="28"/>
          <w:szCs w:val="28"/>
          <w:lang w:val="kk-KZ"/>
        </w:rPr>
        <w:t>ді</w:t>
      </w:r>
      <w:r w:rsidRPr="00834CF7">
        <w:rPr>
          <w:sz w:val="28"/>
          <w:szCs w:val="28"/>
          <w:lang w:val="kk-KZ"/>
        </w:rPr>
        <w:t xml:space="preserve"> қабылда</w:t>
      </w:r>
      <w:r>
        <w:rPr>
          <w:sz w:val="28"/>
          <w:szCs w:val="28"/>
          <w:lang w:val="kk-KZ"/>
        </w:rPr>
        <w:t>мау</w:t>
      </w:r>
      <w:r w:rsidRPr="00834CF7">
        <w:rPr>
          <w:sz w:val="28"/>
          <w:szCs w:val="28"/>
          <w:lang w:val="kk-KZ"/>
        </w:rPr>
        <w:t>;</w:t>
      </w:r>
    </w:p>
    <w:p w14:paraId="318A086B" w14:textId="77777777" w:rsidR="007920FB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sz w:val="28"/>
          <w:szCs w:val="28"/>
          <w:lang w:val="kk-KZ"/>
        </w:rPr>
      </w:pPr>
      <w:r w:rsidRPr="00834CF7">
        <w:rPr>
          <w:sz w:val="28"/>
          <w:szCs w:val="28"/>
          <w:lang w:val="kk-KZ"/>
        </w:rPr>
        <w:t>- Қағида</w:t>
      </w:r>
      <w:r>
        <w:rPr>
          <w:sz w:val="28"/>
          <w:szCs w:val="28"/>
          <w:lang w:val="kk-KZ"/>
        </w:rPr>
        <w:t>н</w:t>
      </w:r>
      <w:r w:rsidRPr="00834CF7">
        <w:rPr>
          <w:sz w:val="28"/>
          <w:szCs w:val="28"/>
          <w:lang w:val="kk-KZ"/>
        </w:rPr>
        <w:t>ың 62-тармағының 10-тармақшасына сәйкес № 70, 71, 72, 73, 74, 75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лоттар бойынша тендерлік өтінімді қабылдамау.</w:t>
      </w:r>
      <w:r w:rsidRPr="00834CF7">
        <w:rPr>
          <w:b/>
          <w:bCs/>
          <w:sz w:val="28"/>
          <w:szCs w:val="28"/>
          <w:lang w:val="kk-KZ"/>
        </w:rPr>
        <w:t xml:space="preserve">        </w:t>
      </w:r>
    </w:p>
    <w:p w14:paraId="1771C252" w14:textId="77777777" w:rsidR="007920FB" w:rsidRPr="00375AFC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 xml:space="preserve">       </w:t>
      </w:r>
      <w:r w:rsidRPr="00375AFC">
        <w:rPr>
          <w:bCs/>
          <w:sz w:val="28"/>
          <w:szCs w:val="28"/>
          <w:lang w:val="kk-KZ"/>
        </w:rPr>
        <w:t xml:space="preserve">3) </w:t>
      </w:r>
      <w:r w:rsidRPr="00375AFC">
        <w:rPr>
          <w:b/>
          <w:bCs/>
          <w:sz w:val="28"/>
          <w:szCs w:val="28"/>
          <w:lang w:val="kk-KZ"/>
        </w:rPr>
        <w:t>«Медицина Әлем</w:t>
      </w:r>
      <w:r>
        <w:rPr>
          <w:b/>
          <w:bCs/>
          <w:sz w:val="28"/>
          <w:szCs w:val="28"/>
          <w:lang w:val="kk-KZ"/>
        </w:rPr>
        <w:t>і</w:t>
      </w:r>
      <w:r w:rsidRPr="00375AFC">
        <w:rPr>
          <w:b/>
          <w:bCs/>
          <w:sz w:val="28"/>
          <w:szCs w:val="28"/>
          <w:lang w:val="kk-KZ"/>
        </w:rPr>
        <w:t>»</w:t>
      </w:r>
      <w:r>
        <w:rPr>
          <w:b/>
          <w:bCs/>
          <w:sz w:val="28"/>
          <w:szCs w:val="28"/>
          <w:lang w:val="kk-KZ"/>
        </w:rPr>
        <w:t xml:space="preserve"> ЖШС</w:t>
      </w:r>
      <w:r w:rsidRPr="00375AFC">
        <w:rPr>
          <w:b/>
          <w:bCs/>
          <w:sz w:val="28"/>
          <w:szCs w:val="28"/>
          <w:lang w:val="kk-KZ"/>
        </w:rPr>
        <w:t>:</w:t>
      </w:r>
    </w:p>
    <w:p w14:paraId="02388847" w14:textId="77777777" w:rsidR="007920FB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sz w:val="28"/>
          <w:szCs w:val="28"/>
          <w:lang w:val="kk-KZ"/>
        </w:rPr>
      </w:pPr>
      <w:r w:rsidRPr="00375AFC">
        <w:rPr>
          <w:sz w:val="28"/>
          <w:szCs w:val="28"/>
          <w:lang w:val="kk-KZ"/>
        </w:rPr>
        <w:tab/>
        <w:t xml:space="preserve">- </w:t>
      </w:r>
      <w:r>
        <w:rPr>
          <w:sz w:val="28"/>
          <w:szCs w:val="28"/>
          <w:lang w:val="kk-KZ"/>
        </w:rPr>
        <w:t>Қағиданың</w:t>
      </w:r>
      <w:r w:rsidRPr="00375AFC">
        <w:rPr>
          <w:sz w:val="28"/>
          <w:szCs w:val="28"/>
          <w:lang w:val="kk-KZ"/>
        </w:rPr>
        <w:t xml:space="preserve"> 66-тармағына сәйкес № 82, 83, 84, 85, 86, 87, 88, 89 лоттар бойынша жеңімпаз деп танылсын</w:t>
      </w:r>
      <w:r>
        <w:rPr>
          <w:sz w:val="28"/>
          <w:szCs w:val="28"/>
          <w:lang w:val="kk-KZ"/>
        </w:rPr>
        <w:t xml:space="preserve"> және </w:t>
      </w:r>
      <w:r w:rsidRPr="00375AFC">
        <w:rPr>
          <w:sz w:val="28"/>
          <w:szCs w:val="28"/>
          <w:lang w:val="kk-KZ"/>
        </w:rPr>
        <w:t>жалпы сомасы 37 984 500,00 (отыз жеті миллион тоғыз жүз сексен төрт мың бес жүз) теңгеге шарт жаса</w:t>
      </w:r>
      <w:r>
        <w:rPr>
          <w:sz w:val="28"/>
          <w:szCs w:val="28"/>
          <w:lang w:val="kk-KZ"/>
        </w:rPr>
        <w:t>лсын.</w:t>
      </w:r>
    </w:p>
    <w:p w14:paraId="4DD0C004" w14:textId="77777777" w:rsidR="007920FB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sz w:val="28"/>
          <w:szCs w:val="28"/>
          <w:lang w:val="kk-KZ"/>
        </w:rPr>
      </w:pPr>
      <w:r w:rsidRPr="00375AFC">
        <w:rPr>
          <w:sz w:val="28"/>
          <w:szCs w:val="28"/>
          <w:lang w:val="kk-KZ"/>
        </w:rPr>
        <w:t xml:space="preserve">       4) </w:t>
      </w:r>
      <w:r w:rsidRPr="00B138F0">
        <w:rPr>
          <w:b/>
          <w:sz w:val="28"/>
          <w:szCs w:val="28"/>
          <w:lang w:val="kk-KZ"/>
        </w:rPr>
        <w:t>«</w:t>
      </w:r>
      <w:proofErr w:type="spellStart"/>
      <w:r w:rsidRPr="00B138F0">
        <w:rPr>
          <w:b/>
          <w:sz w:val="28"/>
          <w:szCs w:val="28"/>
          <w:lang w:val="kk-KZ"/>
        </w:rPr>
        <w:t>ДиАКиТ</w:t>
      </w:r>
      <w:proofErr w:type="spellEnd"/>
      <w:r w:rsidRPr="00B138F0">
        <w:rPr>
          <w:b/>
          <w:sz w:val="28"/>
          <w:szCs w:val="28"/>
          <w:lang w:val="kk-KZ"/>
        </w:rPr>
        <w:t>»</w:t>
      </w:r>
      <w:r>
        <w:rPr>
          <w:b/>
          <w:sz w:val="28"/>
          <w:szCs w:val="28"/>
          <w:lang w:val="kk-KZ"/>
        </w:rPr>
        <w:t xml:space="preserve"> ЖШС</w:t>
      </w:r>
      <w:r w:rsidRPr="00B138F0">
        <w:rPr>
          <w:b/>
          <w:sz w:val="28"/>
          <w:szCs w:val="28"/>
          <w:lang w:val="kk-KZ"/>
        </w:rPr>
        <w:t>:</w:t>
      </w:r>
    </w:p>
    <w:p w14:paraId="5C634A72" w14:textId="77777777" w:rsidR="007920FB" w:rsidRDefault="007920FB" w:rsidP="007920FB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both"/>
        <w:rPr>
          <w:b/>
          <w:bCs/>
          <w:sz w:val="28"/>
          <w:szCs w:val="28"/>
          <w:lang w:val="kk-KZ"/>
        </w:rPr>
      </w:pPr>
      <w:r w:rsidRPr="007920FB">
        <w:rPr>
          <w:sz w:val="28"/>
          <w:szCs w:val="28"/>
          <w:lang w:val="kk-KZ"/>
        </w:rPr>
        <w:tab/>
        <w:t xml:space="preserve">- </w:t>
      </w:r>
      <w:r w:rsidRPr="00834CF7">
        <w:rPr>
          <w:sz w:val="28"/>
          <w:szCs w:val="28"/>
          <w:lang w:val="kk-KZ"/>
        </w:rPr>
        <w:t>Қағида</w:t>
      </w:r>
      <w:r>
        <w:rPr>
          <w:sz w:val="28"/>
          <w:szCs w:val="28"/>
          <w:lang w:val="kk-KZ"/>
        </w:rPr>
        <w:t>н</w:t>
      </w:r>
      <w:r w:rsidRPr="00834CF7">
        <w:rPr>
          <w:sz w:val="28"/>
          <w:szCs w:val="28"/>
          <w:lang w:val="kk-KZ"/>
        </w:rPr>
        <w:t>ың 62-тармағының 10-тармақшасына сәйкес</w:t>
      </w:r>
      <w:r>
        <w:rPr>
          <w:sz w:val="28"/>
          <w:szCs w:val="28"/>
          <w:lang w:val="kk-KZ"/>
        </w:rPr>
        <w:t xml:space="preserve"> </w:t>
      </w:r>
      <w:r w:rsidRPr="007920FB">
        <w:rPr>
          <w:bCs/>
          <w:sz w:val="28"/>
          <w:szCs w:val="28"/>
          <w:lang w:val="kk-KZ"/>
        </w:rPr>
        <w:t>№151</w:t>
      </w:r>
      <w:r w:rsidRPr="00922B0F">
        <w:rPr>
          <w:sz w:val="28"/>
          <w:szCs w:val="28"/>
          <w:lang w:val="kk-KZ"/>
        </w:rPr>
        <w:t xml:space="preserve">   </w:t>
      </w:r>
      <w:r>
        <w:rPr>
          <w:sz w:val="28"/>
          <w:szCs w:val="28"/>
          <w:lang w:val="kk-KZ"/>
        </w:rPr>
        <w:t xml:space="preserve"> </w:t>
      </w:r>
      <w:r w:rsidRPr="00834CF7">
        <w:rPr>
          <w:sz w:val="28"/>
          <w:szCs w:val="28"/>
          <w:lang w:val="kk-KZ"/>
        </w:rPr>
        <w:t>л</w:t>
      </w:r>
      <w:r>
        <w:rPr>
          <w:sz w:val="28"/>
          <w:szCs w:val="28"/>
          <w:lang w:val="kk-KZ"/>
        </w:rPr>
        <w:t>от</w:t>
      </w:r>
      <w:r w:rsidRPr="00834CF7">
        <w:rPr>
          <w:sz w:val="28"/>
          <w:szCs w:val="28"/>
          <w:lang w:val="kk-KZ"/>
        </w:rPr>
        <w:t xml:space="preserve"> бойынша тендерлік өтінімді қабылдамау.</w:t>
      </w:r>
      <w:r w:rsidRPr="00834CF7">
        <w:rPr>
          <w:b/>
          <w:bCs/>
          <w:sz w:val="28"/>
          <w:szCs w:val="28"/>
          <w:lang w:val="kk-KZ"/>
        </w:rPr>
        <w:t xml:space="preserve">        </w:t>
      </w:r>
    </w:p>
    <w:p w14:paraId="682BE4F5" w14:textId="77777777" w:rsidR="007920FB" w:rsidRPr="00375AFC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</w:t>
      </w:r>
      <w:r w:rsidRPr="00375AFC">
        <w:rPr>
          <w:sz w:val="28"/>
          <w:szCs w:val="28"/>
          <w:lang w:val="kk-KZ"/>
        </w:rPr>
        <w:t>5) Қағида</w:t>
      </w:r>
      <w:r>
        <w:rPr>
          <w:sz w:val="28"/>
          <w:szCs w:val="28"/>
          <w:lang w:val="kk-KZ"/>
        </w:rPr>
        <w:t>н</w:t>
      </w:r>
      <w:r w:rsidRPr="00375AFC">
        <w:rPr>
          <w:sz w:val="28"/>
          <w:szCs w:val="28"/>
          <w:lang w:val="kk-KZ"/>
        </w:rPr>
        <w:t xml:space="preserve">ың 65-тармағының 1-тармақшасына сәйкес № 60, 140 лоттар бойынша тендерлік </w:t>
      </w:r>
      <w:proofErr w:type="spellStart"/>
      <w:r w:rsidRPr="00375AFC">
        <w:rPr>
          <w:sz w:val="28"/>
          <w:szCs w:val="28"/>
          <w:lang w:val="kk-KZ"/>
        </w:rPr>
        <w:t>өтінімдердің</w:t>
      </w:r>
      <w:proofErr w:type="spellEnd"/>
      <w:r w:rsidRPr="00375AFC">
        <w:rPr>
          <w:sz w:val="28"/>
          <w:szCs w:val="28"/>
          <w:lang w:val="kk-KZ"/>
        </w:rPr>
        <w:t xml:space="preserve"> болмауына байланысты сатып алу өткізілмеді деп танылсын.</w:t>
      </w:r>
    </w:p>
    <w:p w14:paraId="76FB7A45" w14:textId="77777777" w:rsidR="007920FB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</w:t>
      </w:r>
      <w:r w:rsidRPr="00375AFC">
        <w:rPr>
          <w:sz w:val="28"/>
          <w:szCs w:val="28"/>
          <w:lang w:val="kk-KZ"/>
        </w:rPr>
        <w:t>6) Қағида</w:t>
      </w:r>
      <w:r>
        <w:rPr>
          <w:sz w:val="28"/>
          <w:szCs w:val="28"/>
          <w:lang w:val="kk-KZ"/>
        </w:rPr>
        <w:t>н</w:t>
      </w:r>
      <w:r w:rsidRPr="00375AFC">
        <w:rPr>
          <w:sz w:val="28"/>
          <w:szCs w:val="28"/>
          <w:lang w:val="kk-KZ"/>
        </w:rPr>
        <w:t>ың 65-тармағының 2-тармақшасына сәйкес</w:t>
      </w:r>
      <w:r>
        <w:rPr>
          <w:sz w:val="28"/>
          <w:szCs w:val="28"/>
          <w:lang w:val="kk-KZ"/>
        </w:rPr>
        <w:t xml:space="preserve"> </w:t>
      </w:r>
      <w:r w:rsidRPr="00375AFC">
        <w:rPr>
          <w:sz w:val="28"/>
          <w:szCs w:val="28"/>
          <w:lang w:val="kk-KZ"/>
        </w:rPr>
        <w:t>№ 1, 65, 100, 114, 117, 130, 95, 113, 123, 22, 76, 70, 71, 72, 73, 74, 75 лоттар бойынша</w:t>
      </w:r>
      <w:r>
        <w:rPr>
          <w:sz w:val="28"/>
          <w:szCs w:val="28"/>
          <w:lang w:val="kk-KZ"/>
        </w:rPr>
        <w:t xml:space="preserve"> </w:t>
      </w:r>
      <w:r w:rsidRPr="00375AFC">
        <w:rPr>
          <w:sz w:val="28"/>
          <w:szCs w:val="28"/>
          <w:lang w:val="kk-KZ"/>
        </w:rPr>
        <w:t xml:space="preserve">әлеуетті өнім </w:t>
      </w:r>
      <w:r w:rsidRPr="00375AFC">
        <w:rPr>
          <w:sz w:val="28"/>
          <w:szCs w:val="28"/>
          <w:lang w:val="kk-KZ"/>
        </w:rPr>
        <w:lastRenderedPageBreak/>
        <w:t xml:space="preserve">берушілердің ұсынылған тендерлік өтінімдерінің </w:t>
      </w:r>
      <w:proofErr w:type="spellStart"/>
      <w:r w:rsidRPr="00375AFC">
        <w:rPr>
          <w:sz w:val="28"/>
          <w:szCs w:val="28"/>
          <w:lang w:val="kk-KZ"/>
        </w:rPr>
        <w:t>қабылданбауына</w:t>
      </w:r>
      <w:proofErr w:type="spellEnd"/>
      <w:r w:rsidRPr="00375AFC">
        <w:rPr>
          <w:sz w:val="28"/>
          <w:szCs w:val="28"/>
          <w:lang w:val="kk-KZ"/>
        </w:rPr>
        <w:t xml:space="preserve"> байланысты сатып алу өткізілмеді деп танылсын.</w:t>
      </w:r>
    </w:p>
    <w:p w14:paraId="288E9F28" w14:textId="77777777" w:rsidR="007920FB" w:rsidRPr="0081100C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lang w:val="kk-KZ"/>
        </w:rPr>
      </w:pPr>
      <w:r w:rsidRPr="00375AFC">
        <w:rPr>
          <w:sz w:val="28"/>
          <w:szCs w:val="28"/>
          <w:lang w:val="kk-KZ"/>
        </w:rPr>
        <w:t xml:space="preserve">8. </w:t>
      </w:r>
      <w:r w:rsidRPr="0081100C">
        <w:rPr>
          <w:sz w:val="28"/>
          <w:szCs w:val="28"/>
          <w:lang w:val="kk-KZ"/>
        </w:rPr>
        <w:t>Мемлекеттік сатып алу және құқықтық қамтамасыз ету бөлімі Қағидаларда көзделген барлық қажетті іс-шараларды өткізуді, оның ішінде Қағидаларға сәйкес шарттар жасасуды қамтамасыз етсін.</w:t>
      </w:r>
    </w:p>
    <w:p w14:paraId="027C7F34" w14:textId="77777777" w:rsidR="007920FB" w:rsidRPr="0081100C" w:rsidRDefault="007920FB" w:rsidP="00792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284"/>
        <w:jc w:val="both"/>
        <w:rPr>
          <w:sz w:val="28"/>
          <w:szCs w:val="28"/>
          <w:lang w:val="kk-KZ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218"/>
        <w:gridCol w:w="310"/>
        <w:gridCol w:w="6219"/>
      </w:tblGrid>
      <w:tr w:rsidR="007920FB" w:rsidRPr="00E30457" w14:paraId="17D52694" w14:textId="77777777" w:rsidTr="00B145A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7D288DCF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Төрайым</w:t>
            </w:r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42A058B2" w14:textId="77777777" w:rsidTr="00B145A2">
        <w:trPr>
          <w:trHeight w:val="309"/>
        </w:trPr>
        <w:tc>
          <w:tcPr>
            <w:tcW w:w="3218" w:type="dxa"/>
            <w:shd w:val="clear" w:color="auto" w:fill="FFFFFF" w:themeFill="background1"/>
            <w:hideMark/>
          </w:tcPr>
          <w:p w14:paraId="6735C737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Арыспаева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С.Б.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152885D0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4EA24791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30B85B77" w14:textId="77777777" w:rsidTr="00B145A2">
        <w:trPr>
          <w:trHeight w:val="309"/>
        </w:trPr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1C778865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kk-KZ" w:eastAsia="en-US"/>
              </w:rPr>
              <w:t>Төрайым орынбасары</w:t>
            </w:r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2D5C86D7" w14:textId="77777777" w:rsidTr="00B145A2">
        <w:trPr>
          <w:trHeight w:val="505"/>
        </w:trPr>
        <w:tc>
          <w:tcPr>
            <w:tcW w:w="3218" w:type="dxa"/>
            <w:shd w:val="clear" w:color="auto" w:fill="FFFFFF" w:themeFill="background1"/>
          </w:tcPr>
          <w:p w14:paraId="2B99B6BA" w14:textId="77777777" w:rsidR="007920FB" w:rsidRPr="00E30457" w:rsidRDefault="007920FB" w:rsidP="00B145A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Мархабаева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Д.К.</w:t>
            </w:r>
          </w:p>
          <w:p w14:paraId="4303D6E3" w14:textId="77777777" w:rsidR="007920FB" w:rsidRPr="00E30457" w:rsidRDefault="007920FB" w:rsidP="00B145A2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  <w:shd w:val="clear" w:color="auto" w:fill="FFFFFF" w:themeFill="background1"/>
            <w:hideMark/>
          </w:tcPr>
          <w:p w14:paraId="055789BA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0A4B4E16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  <w:p w14:paraId="05FF473C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0E34206C" w14:textId="77777777" w:rsidTr="00B145A2">
        <w:trPr>
          <w:trHeight w:val="333"/>
        </w:trPr>
        <w:tc>
          <w:tcPr>
            <w:tcW w:w="9747" w:type="dxa"/>
            <w:gridSpan w:val="3"/>
            <w:shd w:val="clear" w:color="auto" w:fill="FFFFFF" w:themeFill="background1"/>
          </w:tcPr>
          <w:p w14:paraId="51ADA8DE" w14:textId="77777777" w:rsidR="007920FB" w:rsidRPr="00E30457" w:rsidRDefault="007920FB" w:rsidP="00B145A2">
            <w:pPr>
              <w:spacing w:line="254" w:lineRule="auto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val="kk-KZ" w:eastAsia="en-US"/>
              </w:rPr>
              <w:t>Ко</w:t>
            </w:r>
            <w:proofErr w:type="spellEnd"/>
            <w:r w:rsidRPr="00E30457">
              <w:rPr>
                <w:b/>
                <w:sz w:val="28"/>
                <w:szCs w:val="28"/>
                <w:lang w:eastAsia="en-US"/>
              </w:rPr>
              <w:t>мисси</w:t>
            </w:r>
            <w:r>
              <w:rPr>
                <w:b/>
                <w:sz w:val="28"/>
                <w:szCs w:val="28"/>
                <w:lang w:val="kk-KZ" w:eastAsia="en-US"/>
              </w:rPr>
              <w:t>я мүшелері</w:t>
            </w:r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619FEC52" w14:textId="77777777" w:rsidTr="00B145A2">
        <w:tc>
          <w:tcPr>
            <w:tcW w:w="3218" w:type="dxa"/>
            <w:shd w:val="clear" w:color="auto" w:fill="FFFFFF" w:themeFill="background1"/>
          </w:tcPr>
          <w:p w14:paraId="00CC8590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Үкібай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М.С.</w:t>
            </w:r>
          </w:p>
        </w:tc>
        <w:tc>
          <w:tcPr>
            <w:tcW w:w="310" w:type="dxa"/>
            <w:shd w:val="clear" w:color="auto" w:fill="FFFFFF" w:themeFill="background1"/>
          </w:tcPr>
          <w:p w14:paraId="412C8CE0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6525439E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228172DF" w14:textId="77777777" w:rsidTr="00B145A2">
        <w:tc>
          <w:tcPr>
            <w:tcW w:w="3218" w:type="dxa"/>
            <w:shd w:val="clear" w:color="auto" w:fill="FFFFFF" w:themeFill="background1"/>
            <w:hideMark/>
          </w:tcPr>
          <w:p w14:paraId="4F3A0385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Аманкулова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Ш.К.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7FA5D736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183E20EA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4186C2C8" w14:textId="77777777" w:rsidTr="00B145A2">
        <w:trPr>
          <w:trHeight w:val="226"/>
        </w:trPr>
        <w:tc>
          <w:tcPr>
            <w:tcW w:w="3218" w:type="dxa"/>
            <w:shd w:val="clear" w:color="auto" w:fill="FFFFFF" w:themeFill="background1"/>
            <w:hideMark/>
          </w:tcPr>
          <w:p w14:paraId="5B20A1E3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Черняева Е.В.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0DEF693E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34A538F4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06FBEF99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69EB39D6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Жамашова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К.К.</w:t>
            </w:r>
          </w:p>
        </w:tc>
        <w:tc>
          <w:tcPr>
            <w:tcW w:w="310" w:type="dxa"/>
            <w:shd w:val="clear" w:color="auto" w:fill="FFFFFF" w:themeFill="background1"/>
          </w:tcPr>
          <w:p w14:paraId="0016B604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025160D1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342D8BED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0A236E29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Бархинова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Б.А.</w:t>
            </w:r>
          </w:p>
        </w:tc>
        <w:tc>
          <w:tcPr>
            <w:tcW w:w="310" w:type="dxa"/>
            <w:shd w:val="clear" w:color="auto" w:fill="FFFFFF" w:themeFill="background1"/>
          </w:tcPr>
          <w:p w14:paraId="0C45D74F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6E61ACC2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39901E2B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525DD7B1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Муратова И.Д.</w:t>
            </w:r>
          </w:p>
        </w:tc>
        <w:tc>
          <w:tcPr>
            <w:tcW w:w="310" w:type="dxa"/>
            <w:shd w:val="clear" w:color="auto" w:fill="FFFFFF" w:themeFill="background1"/>
          </w:tcPr>
          <w:p w14:paraId="75287DE9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2D7340F7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7B28EBD8" w14:textId="77777777" w:rsidTr="00B145A2">
        <w:trPr>
          <w:trHeight w:val="425"/>
        </w:trPr>
        <w:tc>
          <w:tcPr>
            <w:tcW w:w="3218" w:type="dxa"/>
            <w:shd w:val="clear" w:color="auto" w:fill="FFFFFF" w:themeFill="background1"/>
          </w:tcPr>
          <w:p w14:paraId="68E23AAD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Акимбеков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Ж.Р.</w:t>
            </w:r>
          </w:p>
        </w:tc>
        <w:tc>
          <w:tcPr>
            <w:tcW w:w="310" w:type="dxa"/>
            <w:shd w:val="clear" w:color="auto" w:fill="FFFFFF" w:themeFill="background1"/>
          </w:tcPr>
          <w:p w14:paraId="49F1DDA2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</w:tcPr>
          <w:p w14:paraId="5ED06113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7920FB" w:rsidRPr="00E30457" w14:paraId="706C8CE3" w14:textId="77777777" w:rsidTr="00B145A2">
        <w:tc>
          <w:tcPr>
            <w:tcW w:w="9747" w:type="dxa"/>
            <w:gridSpan w:val="3"/>
            <w:shd w:val="clear" w:color="auto" w:fill="FFFFFF" w:themeFill="background1"/>
            <w:hideMark/>
          </w:tcPr>
          <w:p w14:paraId="6BECA46B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123E0E">
              <w:rPr>
                <w:b/>
                <w:sz w:val="28"/>
                <w:szCs w:val="28"/>
                <w:lang w:eastAsia="en-US"/>
              </w:rPr>
              <w:t>Тендерлік</w:t>
            </w:r>
            <w:proofErr w:type="spellEnd"/>
            <w:r w:rsidRPr="00123E0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3E0E">
              <w:rPr>
                <w:b/>
                <w:sz w:val="28"/>
                <w:szCs w:val="28"/>
                <w:lang w:eastAsia="en-US"/>
              </w:rPr>
              <w:t>комиссияның</w:t>
            </w:r>
            <w:proofErr w:type="spellEnd"/>
            <w:r w:rsidRPr="00123E0E">
              <w:rPr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123E0E">
              <w:rPr>
                <w:b/>
                <w:sz w:val="28"/>
                <w:szCs w:val="28"/>
                <w:lang w:eastAsia="en-US"/>
              </w:rPr>
              <w:t>хатшысы</w:t>
            </w:r>
            <w:proofErr w:type="spellEnd"/>
            <w:r w:rsidRPr="00E30457">
              <w:rPr>
                <w:b/>
                <w:sz w:val="28"/>
                <w:szCs w:val="28"/>
                <w:lang w:eastAsia="en-US"/>
              </w:rPr>
              <w:t>:</w:t>
            </w:r>
          </w:p>
        </w:tc>
      </w:tr>
      <w:tr w:rsidR="007920FB" w:rsidRPr="00E30457" w14:paraId="69F03299" w14:textId="77777777" w:rsidTr="00B145A2">
        <w:tc>
          <w:tcPr>
            <w:tcW w:w="3218" w:type="dxa"/>
            <w:shd w:val="clear" w:color="auto" w:fill="FFFFFF" w:themeFill="background1"/>
            <w:hideMark/>
          </w:tcPr>
          <w:p w14:paraId="0F65CF96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proofErr w:type="spellStart"/>
            <w:r w:rsidRPr="00E30457">
              <w:rPr>
                <w:sz w:val="28"/>
                <w:szCs w:val="28"/>
                <w:lang w:eastAsia="en-US"/>
              </w:rPr>
              <w:t>Жумабекова</w:t>
            </w:r>
            <w:proofErr w:type="spellEnd"/>
            <w:r w:rsidRPr="00E30457">
              <w:rPr>
                <w:sz w:val="28"/>
                <w:szCs w:val="28"/>
                <w:lang w:eastAsia="en-US"/>
              </w:rPr>
              <w:t xml:space="preserve"> А.М.</w:t>
            </w:r>
          </w:p>
        </w:tc>
        <w:tc>
          <w:tcPr>
            <w:tcW w:w="310" w:type="dxa"/>
            <w:shd w:val="clear" w:color="auto" w:fill="FFFFFF" w:themeFill="background1"/>
            <w:hideMark/>
          </w:tcPr>
          <w:p w14:paraId="4FD96F5B" w14:textId="77777777" w:rsidR="007920FB" w:rsidRPr="00E30457" w:rsidRDefault="007920FB" w:rsidP="00B145A2">
            <w:pPr>
              <w:spacing w:line="254" w:lineRule="auto"/>
              <w:jc w:val="both"/>
              <w:rPr>
                <w:sz w:val="28"/>
                <w:szCs w:val="28"/>
                <w:lang w:eastAsia="en-US"/>
              </w:rPr>
            </w:pPr>
            <w:r w:rsidRPr="00E30457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219" w:type="dxa"/>
            <w:shd w:val="clear" w:color="auto" w:fill="FFFFFF" w:themeFill="background1"/>
            <w:hideMark/>
          </w:tcPr>
          <w:p w14:paraId="6391C2EF" w14:textId="77777777" w:rsidR="007920FB" w:rsidRPr="00E30457" w:rsidRDefault="007920FB" w:rsidP="00B145A2">
            <w:pPr>
              <w:pStyle w:val="a9"/>
              <w:spacing w:before="0" w:beforeAutospacing="0" w:after="0" w:afterAutospacing="0" w:line="254" w:lineRule="auto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14:paraId="4D832379" w14:textId="77777777" w:rsidR="00E30457" w:rsidRPr="00E30457" w:rsidRDefault="00E30457" w:rsidP="00A77B9F">
      <w:pPr>
        <w:rPr>
          <w:sz w:val="28"/>
          <w:szCs w:val="28"/>
          <w:lang w:val="kk-KZ"/>
        </w:rPr>
      </w:pPr>
    </w:p>
    <w:sectPr w:rsidR="00E30457" w:rsidRPr="00E30457" w:rsidSect="00DB6123">
      <w:pgSz w:w="11906" w:h="16838"/>
      <w:pgMar w:top="993" w:right="851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B9D78" w14:textId="77777777" w:rsidR="00AC1CA1" w:rsidRDefault="00AC1CA1" w:rsidP="00F961C7">
      <w:r>
        <w:separator/>
      </w:r>
    </w:p>
  </w:endnote>
  <w:endnote w:type="continuationSeparator" w:id="0">
    <w:p w14:paraId="43BF29AF" w14:textId="77777777" w:rsidR="00AC1CA1" w:rsidRDefault="00AC1CA1" w:rsidP="00F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9A186" w14:textId="77777777" w:rsidR="00AC1CA1" w:rsidRDefault="00AC1CA1" w:rsidP="00F961C7">
      <w:r>
        <w:separator/>
      </w:r>
    </w:p>
  </w:footnote>
  <w:footnote w:type="continuationSeparator" w:id="0">
    <w:p w14:paraId="2857C640" w14:textId="77777777" w:rsidR="00AC1CA1" w:rsidRDefault="00AC1CA1" w:rsidP="00F96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C230D"/>
    <w:multiLevelType w:val="hybridMultilevel"/>
    <w:tmpl w:val="34809F0A"/>
    <w:lvl w:ilvl="0" w:tplc="A86E331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F24F8"/>
    <w:multiLevelType w:val="hybridMultilevel"/>
    <w:tmpl w:val="D70EF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314"/>
    <w:rsid w:val="000032D2"/>
    <w:rsid w:val="0001245E"/>
    <w:rsid w:val="00015E4E"/>
    <w:rsid w:val="00020ADD"/>
    <w:rsid w:val="0002372E"/>
    <w:rsid w:val="000241B9"/>
    <w:rsid w:val="0002690F"/>
    <w:rsid w:val="00030AAB"/>
    <w:rsid w:val="0003269E"/>
    <w:rsid w:val="00035F55"/>
    <w:rsid w:val="00043B75"/>
    <w:rsid w:val="0004406B"/>
    <w:rsid w:val="0004495E"/>
    <w:rsid w:val="000451A0"/>
    <w:rsid w:val="00047C5B"/>
    <w:rsid w:val="00050E96"/>
    <w:rsid w:val="00052E79"/>
    <w:rsid w:val="000553F8"/>
    <w:rsid w:val="00061159"/>
    <w:rsid w:val="00076378"/>
    <w:rsid w:val="00077E0C"/>
    <w:rsid w:val="00080BBA"/>
    <w:rsid w:val="0008147E"/>
    <w:rsid w:val="00081D81"/>
    <w:rsid w:val="00086130"/>
    <w:rsid w:val="00090EEC"/>
    <w:rsid w:val="000A1576"/>
    <w:rsid w:val="000A2BD8"/>
    <w:rsid w:val="000B1740"/>
    <w:rsid w:val="000B6D8C"/>
    <w:rsid w:val="000B6E26"/>
    <w:rsid w:val="000C2B13"/>
    <w:rsid w:val="000C6A51"/>
    <w:rsid w:val="000D3373"/>
    <w:rsid w:val="000D4476"/>
    <w:rsid w:val="000D481A"/>
    <w:rsid w:val="000E011D"/>
    <w:rsid w:val="000E1CFC"/>
    <w:rsid w:val="000E55B9"/>
    <w:rsid w:val="000F09FA"/>
    <w:rsid w:val="000F18B2"/>
    <w:rsid w:val="000F1A9D"/>
    <w:rsid w:val="000F5F6A"/>
    <w:rsid w:val="00104793"/>
    <w:rsid w:val="00111587"/>
    <w:rsid w:val="00111E83"/>
    <w:rsid w:val="00113E90"/>
    <w:rsid w:val="00114871"/>
    <w:rsid w:val="00114FC4"/>
    <w:rsid w:val="00122361"/>
    <w:rsid w:val="00123A19"/>
    <w:rsid w:val="00123F56"/>
    <w:rsid w:val="00125526"/>
    <w:rsid w:val="00125B78"/>
    <w:rsid w:val="00134894"/>
    <w:rsid w:val="00141A44"/>
    <w:rsid w:val="00145070"/>
    <w:rsid w:val="00146408"/>
    <w:rsid w:val="00146DB3"/>
    <w:rsid w:val="0014773C"/>
    <w:rsid w:val="00150A76"/>
    <w:rsid w:val="0015165D"/>
    <w:rsid w:val="0015572E"/>
    <w:rsid w:val="0015788C"/>
    <w:rsid w:val="00163875"/>
    <w:rsid w:val="0016440D"/>
    <w:rsid w:val="00167A59"/>
    <w:rsid w:val="00172280"/>
    <w:rsid w:val="00172903"/>
    <w:rsid w:val="001735A1"/>
    <w:rsid w:val="0017777E"/>
    <w:rsid w:val="00181659"/>
    <w:rsid w:val="00182903"/>
    <w:rsid w:val="00185C95"/>
    <w:rsid w:val="00185D10"/>
    <w:rsid w:val="0018698D"/>
    <w:rsid w:val="00195F77"/>
    <w:rsid w:val="001967D4"/>
    <w:rsid w:val="001972B3"/>
    <w:rsid w:val="001A14C2"/>
    <w:rsid w:val="001A422B"/>
    <w:rsid w:val="001A4E97"/>
    <w:rsid w:val="001B1BC3"/>
    <w:rsid w:val="001B5069"/>
    <w:rsid w:val="001B5ABC"/>
    <w:rsid w:val="001C08D4"/>
    <w:rsid w:val="001C1AD4"/>
    <w:rsid w:val="001C279C"/>
    <w:rsid w:val="001C63F1"/>
    <w:rsid w:val="001D4AB1"/>
    <w:rsid w:val="001F123E"/>
    <w:rsid w:val="001F2734"/>
    <w:rsid w:val="001F5870"/>
    <w:rsid w:val="001F69A5"/>
    <w:rsid w:val="00202216"/>
    <w:rsid w:val="00205D0A"/>
    <w:rsid w:val="00206BC9"/>
    <w:rsid w:val="00212C73"/>
    <w:rsid w:val="00222F26"/>
    <w:rsid w:val="00225C74"/>
    <w:rsid w:val="002310FA"/>
    <w:rsid w:val="00233B91"/>
    <w:rsid w:val="00234179"/>
    <w:rsid w:val="00237E78"/>
    <w:rsid w:val="0024267E"/>
    <w:rsid w:val="00246578"/>
    <w:rsid w:val="002469C7"/>
    <w:rsid w:val="00254B46"/>
    <w:rsid w:val="00256C6B"/>
    <w:rsid w:val="00256D44"/>
    <w:rsid w:val="00257B91"/>
    <w:rsid w:val="00257C6B"/>
    <w:rsid w:val="002642DA"/>
    <w:rsid w:val="00264BD2"/>
    <w:rsid w:val="002651B9"/>
    <w:rsid w:val="002669D7"/>
    <w:rsid w:val="00273020"/>
    <w:rsid w:val="00277C24"/>
    <w:rsid w:val="002804B2"/>
    <w:rsid w:val="00286364"/>
    <w:rsid w:val="00290A2B"/>
    <w:rsid w:val="00291ED8"/>
    <w:rsid w:val="00293C6D"/>
    <w:rsid w:val="002A00F1"/>
    <w:rsid w:val="002A44CC"/>
    <w:rsid w:val="002A5373"/>
    <w:rsid w:val="002A576C"/>
    <w:rsid w:val="002A68EB"/>
    <w:rsid w:val="002B5117"/>
    <w:rsid w:val="002B5B2A"/>
    <w:rsid w:val="002B64B2"/>
    <w:rsid w:val="002B7B41"/>
    <w:rsid w:val="002C47F7"/>
    <w:rsid w:val="002C6270"/>
    <w:rsid w:val="002D0CA4"/>
    <w:rsid w:val="002D3634"/>
    <w:rsid w:val="002D6DE4"/>
    <w:rsid w:val="002E2A09"/>
    <w:rsid w:val="002E7436"/>
    <w:rsid w:val="002F3466"/>
    <w:rsid w:val="002F5C05"/>
    <w:rsid w:val="00300318"/>
    <w:rsid w:val="00302795"/>
    <w:rsid w:val="00302DCB"/>
    <w:rsid w:val="00305D73"/>
    <w:rsid w:val="003125C9"/>
    <w:rsid w:val="00312765"/>
    <w:rsid w:val="003169E7"/>
    <w:rsid w:val="0032046F"/>
    <w:rsid w:val="00321427"/>
    <w:rsid w:val="003275CA"/>
    <w:rsid w:val="0033108B"/>
    <w:rsid w:val="003315CB"/>
    <w:rsid w:val="00332A09"/>
    <w:rsid w:val="00332FEB"/>
    <w:rsid w:val="00337074"/>
    <w:rsid w:val="00340342"/>
    <w:rsid w:val="00340E10"/>
    <w:rsid w:val="00341799"/>
    <w:rsid w:val="003432E8"/>
    <w:rsid w:val="003475A0"/>
    <w:rsid w:val="00350EEB"/>
    <w:rsid w:val="00354850"/>
    <w:rsid w:val="00356BB3"/>
    <w:rsid w:val="0036025E"/>
    <w:rsid w:val="00361715"/>
    <w:rsid w:val="003619FA"/>
    <w:rsid w:val="0036294E"/>
    <w:rsid w:val="0036363A"/>
    <w:rsid w:val="00363681"/>
    <w:rsid w:val="00366D11"/>
    <w:rsid w:val="00370334"/>
    <w:rsid w:val="00371EF4"/>
    <w:rsid w:val="003750BB"/>
    <w:rsid w:val="003812CA"/>
    <w:rsid w:val="00385BC5"/>
    <w:rsid w:val="003960F9"/>
    <w:rsid w:val="00396378"/>
    <w:rsid w:val="003A09F1"/>
    <w:rsid w:val="003A20B1"/>
    <w:rsid w:val="003A4E2D"/>
    <w:rsid w:val="003A4EDB"/>
    <w:rsid w:val="003C6243"/>
    <w:rsid w:val="003D0BB4"/>
    <w:rsid w:val="003D2118"/>
    <w:rsid w:val="003D66BE"/>
    <w:rsid w:val="003D6DD1"/>
    <w:rsid w:val="003E4E7C"/>
    <w:rsid w:val="003E5401"/>
    <w:rsid w:val="00401B5F"/>
    <w:rsid w:val="00403577"/>
    <w:rsid w:val="00403C07"/>
    <w:rsid w:val="0040416A"/>
    <w:rsid w:val="004068C4"/>
    <w:rsid w:val="004078E1"/>
    <w:rsid w:val="00410545"/>
    <w:rsid w:val="004128AD"/>
    <w:rsid w:val="004142E3"/>
    <w:rsid w:val="00415252"/>
    <w:rsid w:val="0041675C"/>
    <w:rsid w:val="00422BFA"/>
    <w:rsid w:val="00426CF1"/>
    <w:rsid w:val="0043299E"/>
    <w:rsid w:val="00433904"/>
    <w:rsid w:val="0043554D"/>
    <w:rsid w:val="00437A7F"/>
    <w:rsid w:val="00442D54"/>
    <w:rsid w:val="00443FAB"/>
    <w:rsid w:val="00444FE8"/>
    <w:rsid w:val="00445150"/>
    <w:rsid w:val="00445A04"/>
    <w:rsid w:val="00445B75"/>
    <w:rsid w:val="00451E88"/>
    <w:rsid w:val="0045658E"/>
    <w:rsid w:val="00462FD8"/>
    <w:rsid w:val="00463C57"/>
    <w:rsid w:val="0047635F"/>
    <w:rsid w:val="00481935"/>
    <w:rsid w:val="00484912"/>
    <w:rsid w:val="0048500B"/>
    <w:rsid w:val="00490B46"/>
    <w:rsid w:val="00496C72"/>
    <w:rsid w:val="004A2A6F"/>
    <w:rsid w:val="004B1222"/>
    <w:rsid w:val="004B676B"/>
    <w:rsid w:val="004C49FB"/>
    <w:rsid w:val="004D2955"/>
    <w:rsid w:val="004E181F"/>
    <w:rsid w:val="004E1D9D"/>
    <w:rsid w:val="004E28E7"/>
    <w:rsid w:val="004E4721"/>
    <w:rsid w:val="004E543C"/>
    <w:rsid w:val="004E7C85"/>
    <w:rsid w:val="004F3943"/>
    <w:rsid w:val="004F4101"/>
    <w:rsid w:val="004F4773"/>
    <w:rsid w:val="004F4F20"/>
    <w:rsid w:val="004F50CB"/>
    <w:rsid w:val="004F7B50"/>
    <w:rsid w:val="005038CD"/>
    <w:rsid w:val="00507A64"/>
    <w:rsid w:val="005103CE"/>
    <w:rsid w:val="005175C5"/>
    <w:rsid w:val="00520FE4"/>
    <w:rsid w:val="00523D5B"/>
    <w:rsid w:val="005247BE"/>
    <w:rsid w:val="00532547"/>
    <w:rsid w:val="0053594F"/>
    <w:rsid w:val="00537647"/>
    <w:rsid w:val="00540953"/>
    <w:rsid w:val="00543039"/>
    <w:rsid w:val="005458E5"/>
    <w:rsid w:val="00545ED9"/>
    <w:rsid w:val="00547A94"/>
    <w:rsid w:val="005512C8"/>
    <w:rsid w:val="00553519"/>
    <w:rsid w:val="00555485"/>
    <w:rsid w:val="00557CF7"/>
    <w:rsid w:val="005624D3"/>
    <w:rsid w:val="00567B68"/>
    <w:rsid w:val="00574F14"/>
    <w:rsid w:val="005769D3"/>
    <w:rsid w:val="00582CF5"/>
    <w:rsid w:val="00583B7A"/>
    <w:rsid w:val="005840B4"/>
    <w:rsid w:val="00584718"/>
    <w:rsid w:val="005847FB"/>
    <w:rsid w:val="00587414"/>
    <w:rsid w:val="0059031C"/>
    <w:rsid w:val="005A1F1B"/>
    <w:rsid w:val="005A2506"/>
    <w:rsid w:val="005A690D"/>
    <w:rsid w:val="005B2314"/>
    <w:rsid w:val="005B625E"/>
    <w:rsid w:val="005B6295"/>
    <w:rsid w:val="005B6FC3"/>
    <w:rsid w:val="005C0B1A"/>
    <w:rsid w:val="005C1919"/>
    <w:rsid w:val="005C26CD"/>
    <w:rsid w:val="005D087F"/>
    <w:rsid w:val="005D12C7"/>
    <w:rsid w:val="005D736C"/>
    <w:rsid w:val="005E2E41"/>
    <w:rsid w:val="005E4566"/>
    <w:rsid w:val="005E60E5"/>
    <w:rsid w:val="005E7849"/>
    <w:rsid w:val="005F35C2"/>
    <w:rsid w:val="005F700F"/>
    <w:rsid w:val="005F7356"/>
    <w:rsid w:val="00600A16"/>
    <w:rsid w:val="00601114"/>
    <w:rsid w:val="00603C37"/>
    <w:rsid w:val="0061050C"/>
    <w:rsid w:val="00615008"/>
    <w:rsid w:val="00615452"/>
    <w:rsid w:val="00626AB7"/>
    <w:rsid w:val="0062741F"/>
    <w:rsid w:val="00634470"/>
    <w:rsid w:val="006373FB"/>
    <w:rsid w:val="0064326C"/>
    <w:rsid w:val="006468B5"/>
    <w:rsid w:val="00650143"/>
    <w:rsid w:val="0065245C"/>
    <w:rsid w:val="00652618"/>
    <w:rsid w:val="0065295F"/>
    <w:rsid w:val="00655B5B"/>
    <w:rsid w:val="00656DD2"/>
    <w:rsid w:val="006647EA"/>
    <w:rsid w:val="00666E28"/>
    <w:rsid w:val="0066794F"/>
    <w:rsid w:val="006868D1"/>
    <w:rsid w:val="00686BCD"/>
    <w:rsid w:val="00692E88"/>
    <w:rsid w:val="0069565A"/>
    <w:rsid w:val="006A0E0A"/>
    <w:rsid w:val="006A1006"/>
    <w:rsid w:val="006A223B"/>
    <w:rsid w:val="006A31A1"/>
    <w:rsid w:val="006A3E6E"/>
    <w:rsid w:val="006A7951"/>
    <w:rsid w:val="006A7A44"/>
    <w:rsid w:val="006B0F09"/>
    <w:rsid w:val="006B25F8"/>
    <w:rsid w:val="006B2C1B"/>
    <w:rsid w:val="006B4D7F"/>
    <w:rsid w:val="006B60AC"/>
    <w:rsid w:val="006C43EF"/>
    <w:rsid w:val="006C6AD6"/>
    <w:rsid w:val="006D1492"/>
    <w:rsid w:val="006D3BF7"/>
    <w:rsid w:val="006D5962"/>
    <w:rsid w:val="006E11A3"/>
    <w:rsid w:val="006E31A5"/>
    <w:rsid w:val="006E7082"/>
    <w:rsid w:val="007004FC"/>
    <w:rsid w:val="0070124E"/>
    <w:rsid w:val="007028A4"/>
    <w:rsid w:val="007058A1"/>
    <w:rsid w:val="00705BD0"/>
    <w:rsid w:val="00710623"/>
    <w:rsid w:val="00710F91"/>
    <w:rsid w:val="00711A46"/>
    <w:rsid w:val="00712593"/>
    <w:rsid w:val="00712E7F"/>
    <w:rsid w:val="0071515D"/>
    <w:rsid w:val="007201AC"/>
    <w:rsid w:val="00725507"/>
    <w:rsid w:val="007308CF"/>
    <w:rsid w:val="0073192B"/>
    <w:rsid w:val="00731B69"/>
    <w:rsid w:val="00732864"/>
    <w:rsid w:val="0073765C"/>
    <w:rsid w:val="0073796C"/>
    <w:rsid w:val="007550CB"/>
    <w:rsid w:val="00761BF3"/>
    <w:rsid w:val="00767077"/>
    <w:rsid w:val="00774FE6"/>
    <w:rsid w:val="007758AA"/>
    <w:rsid w:val="00775962"/>
    <w:rsid w:val="007844FB"/>
    <w:rsid w:val="007846C6"/>
    <w:rsid w:val="00787264"/>
    <w:rsid w:val="007920FB"/>
    <w:rsid w:val="007924F7"/>
    <w:rsid w:val="007A46ED"/>
    <w:rsid w:val="007A6B0D"/>
    <w:rsid w:val="007B15EE"/>
    <w:rsid w:val="007B19AF"/>
    <w:rsid w:val="007B37B1"/>
    <w:rsid w:val="007B414D"/>
    <w:rsid w:val="007C06D9"/>
    <w:rsid w:val="007C0AD9"/>
    <w:rsid w:val="007C13DC"/>
    <w:rsid w:val="007C2EF6"/>
    <w:rsid w:val="007C340C"/>
    <w:rsid w:val="007C51EC"/>
    <w:rsid w:val="007D14ED"/>
    <w:rsid w:val="007D482D"/>
    <w:rsid w:val="007D5668"/>
    <w:rsid w:val="007D5FE6"/>
    <w:rsid w:val="007D7595"/>
    <w:rsid w:val="007E024D"/>
    <w:rsid w:val="007E1576"/>
    <w:rsid w:val="007E723E"/>
    <w:rsid w:val="007F2781"/>
    <w:rsid w:val="00800462"/>
    <w:rsid w:val="00801E99"/>
    <w:rsid w:val="00802920"/>
    <w:rsid w:val="008145A6"/>
    <w:rsid w:val="00823A95"/>
    <w:rsid w:val="00830A08"/>
    <w:rsid w:val="00833393"/>
    <w:rsid w:val="00835E89"/>
    <w:rsid w:val="0083611A"/>
    <w:rsid w:val="008366EE"/>
    <w:rsid w:val="00842FC0"/>
    <w:rsid w:val="0085084D"/>
    <w:rsid w:val="008530E9"/>
    <w:rsid w:val="008549EF"/>
    <w:rsid w:val="00855E37"/>
    <w:rsid w:val="00856345"/>
    <w:rsid w:val="0085683D"/>
    <w:rsid w:val="0086217C"/>
    <w:rsid w:val="008625C9"/>
    <w:rsid w:val="00870EE7"/>
    <w:rsid w:val="00871981"/>
    <w:rsid w:val="0087453A"/>
    <w:rsid w:val="00874A21"/>
    <w:rsid w:val="008808D3"/>
    <w:rsid w:val="00887EFF"/>
    <w:rsid w:val="008A0D3A"/>
    <w:rsid w:val="008A7318"/>
    <w:rsid w:val="008B24DA"/>
    <w:rsid w:val="008B55C8"/>
    <w:rsid w:val="008B5EAF"/>
    <w:rsid w:val="008C65E5"/>
    <w:rsid w:val="008E3759"/>
    <w:rsid w:val="008F0B66"/>
    <w:rsid w:val="008F1226"/>
    <w:rsid w:val="008F17EB"/>
    <w:rsid w:val="008F3A1C"/>
    <w:rsid w:val="008F3E68"/>
    <w:rsid w:val="008F4625"/>
    <w:rsid w:val="008F5F42"/>
    <w:rsid w:val="00906CE0"/>
    <w:rsid w:val="00907648"/>
    <w:rsid w:val="00914FD0"/>
    <w:rsid w:val="00915ACF"/>
    <w:rsid w:val="009171E1"/>
    <w:rsid w:val="009175AB"/>
    <w:rsid w:val="0092059D"/>
    <w:rsid w:val="0092126F"/>
    <w:rsid w:val="00922B0F"/>
    <w:rsid w:val="00927AFF"/>
    <w:rsid w:val="00933599"/>
    <w:rsid w:val="009346C9"/>
    <w:rsid w:val="00934A79"/>
    <w:rsid w:val="0093666E"/>
    <w:rsid w:val="009441D7"/>
    <w:rsid w:val="00952741"/>
    <w:rsid w:val="00953738"/>
    <w:rsid w:val="00961145"/>
    <w:rsid w:val="009623FE"/>
    <w:rsid w:val="00962F3F"/>
    <w:rsid w:val="00966BF4"/>
    <w:rsid w:val="00976A0A"/>
    <w:rsid w:val="009818A7"/>
    <w:rsid w:val="009820B7"/>
    <w:rsid w:val="00993549"/>
    <w:rsid w:val="009A632A"/>
    <w:rsid w:val="009A7397"/>
    <w:rsid w:val="009B0C19"/>
    <w:rsid w:val="009B4587"/>
    <w:rsid w:val="009B51A7"/>
    <w:rsid w:val="009D2018"/>
    <w:rsid w:val="009D4939"/>
    <w:rsid w:val="009D6289"/>
    <w:rsid w:val="009D7D99"/>
    <w:rsid w:val="009D7EAD"/>
    <w:rsid w:val="009E0378"/>
    <w:rsid w:val="009E0A43"/>
    <w:rsid w:val="009F0349"/>
    <w:rsid w:val="009F0CBB"/>
    <w:rsid w:val="009F4A4C"/>
    <w:rsid w:val="009F710C"/>
    <w:rsid w:val="00A031D2"/>
    <w:rsid w:val="00A04CCF"/>
    <w:rsid w:val="00A0549D"/>
    <w:rsid w:val="00A138B4"/>
    <w:rsid w:val="00A1437E"/>
    <w:rsid w:val="00A35713"/>
    <w:rsid w:val="00A40657"/>
    <w:rsid w:val="00A44019"/>
    <w:rsid w:val="00A440E8"/>
    <w:rsid w:val="00A46C42"/>
    <w:rsid w:val="00A47794"/>
    <w:rsid w:val="00A51C33"/>
    <w:rsid w:val="00A540B0"/>
    <w:rsid w:val="00A54CAB"/>
    <w:rsid w:val="00A57C08"/>
    <w:rsid w:val="00A63DAE"/>
    <w:rsid w:val="00A641CF"/>
    <w:rsid w:val="00A663A8"/>
    <w:rsid w:val="00A6791F"/>
    <w:rsid w:val="00A752B4"/>
    <w:rsid w:val="00A77B9F"/>
    <w:rsid w:val="00A77FA8"/>
    <w:rsid w:val="00A833E0"/>
    <w:rsid w:val="00A84951"/>
    <w:rsid w:val="00A900AB"/>
    <w:rsid w:val="00A95106"/>
    <w:rsid w:val="00A964A7"/>
    <w:rsid w:val="00A9705D"/>
    <w:rsid w:val="00AA3F5C"/>
    <w:rsid w:val="00AB7283"/>
    <w:rsid w:val="00AC1B17"/>
    <w:rsid w:val="00AC1B1B"/>
    <w:rsid w:val="00AC1CA1"/>
    <w:rsid w:val="00AC2CCB"/>
    <w:rsid w:val="00AC3650"/>
    <w:rsid w:val="00AC403C"/>
    <w:rsid w:val="00AC7D11"/>
    <w:rsid w:val="00AD657A"/>
    <w:rsid w:val="00AD659C"/>
    <w:rsid w:val="00AE1FC4"/>
    <w:rsid w:val="00AE32AB"/>
    <w:rsid w:val="00AE531B"/>
    <w:rsid w:val="00AE7771"/>
    <w:rsid w:val="00AF0143"/>
    <w:rsid w:val="00AF0C86"/>
    <w:rsid w:val="00AF151E"/>
    <w:rsid w:val="00B014E5"/>
    <w:rsid w:val="00B01D21"/>
    <w:rsid w:val="00B120A2"/>
    <w:rsid w:val="00B138F0"/>
    <w:rsid w:val="00B1614E"/>
    <w:rsid w:val="00B20917"/>
    <w:rsid w:val="00B227B0"/>
    <w:rsid w:val="00B24AB2"/>
    <w:rsid w:val="00B2511A"/>
    <w:rsid w:val="00B318DA"/>
    <w:rsid w:val="00B329BB"/>
    <w:rsid w:val="00B35FCE"/>
    <w:rsid w:val="00B3750E"/>
    <w:rsid w:val="00B40A29"/>
    <w:rsid w:val="00B41B04"/>
    <w:rsid w:val="00B50681"/>
    <w:rsid w:val="00B5546B"/>
    <w:rsid w:val="00B64D3D"/>
    <w:rsid w:val="00B65B13"/>
    <w:rsid w:val="00B672AF"/>
    <w:rsid w:val="00B7359E"/>
    <w:rsid w:val="00B73D6B"/>
    <w:rsid w:val="00B80D0A"/>
    <w:rsid w:val="00B818F4"/>
    <w:rsid w:val="00B85775"/>
    <w:rsid w:val="00B9127B"/>
    <w:rsid w:val="00B92B7C"/>
    <w:rsid w:val="00B93A11"/>
    <w:rsid w:val="00B94258"/>
    <w:rsid w:val="00B95643"/>
    <w:rsid w:val="00B97124"/>
    <w:rsid w:val="00B9752A"/>
    <w:rsid w:val="00B976CF"/>
    <w:rsid w:val="00BB1A85"/>
    <w:rsid w:val="00BB1FCF"/>
    <w:rsid w:val="00BB291D"/>
    <w:rsid w:val="00BB6201"/>
    <w:rsid w:val="00BB6774"/>
    <w:rsid w:val="00BC41FD"/>
    <w:rsid w:val="00BE0ADD"/>
    <w:rsid w:val="00BE43C9"/>
    <w:rsid w:val="00BE5249"/>
    <w:rsid w:val="00BF4416"/>
    <w:rsid w:val="00C008DF"/>
    <w:rsid w:val="00C029DA"/>
    <w:rsid w:val="00C1056C"/>
    <w:rsid w:val="00C11993"/>
    <w:rsid w:val="00C14D1F"/>
    <w:rsid w:val="00C328E0"/>
    <w:rsid w:val="00C328FA"/>
    <w:rsid w:val="00C32E06"/>
    <w:rsid w:val="00C3659C"/>
    <w:rsid w:val="00C37D8A"/>
    <w:rsid w:val="00C40BA7"/>
    <w:rsid w:val="00C43A33"/>
    <w:rsid w:val="00C43B6B"/>
    <w:rsid w:val="00C44C47"/>
    <w:rsid w:val="00C51EFF"/>
    <w:rsid w:val="00C54C61"/>
    <w:rsid w:val="00C56731"/>
    <w:rsid w:val="00C6260A"/>
    <w:rsid w:val="00C660F2"/>
    <w:rsid w:val="00C75C17"/>
    <w:rsid w:val="00C76645"/>
    <w:rsid w:val="00C861FF"/>
    <w:rsid w:val="00C87446"/>
    <w:rsid w:val="00C874FC"/>
    <w:rsid w:val="00C96291"/>
    <w:rsid w:val="00CA0255"/>
    <w:rsid w:val="00CA4BBE"/>
    <w:rsid w:val="00CB7BC0"/>
    <w:rsid w:val="00CD2BB0"/>
    <w:rsid w:val="00CD6651"/>
    <w:rsid w:val="00CE0F03"/>
    <w:rsid w:val="00CE2326"/>
    <w:rsid w:val="00CF0740"/>
    <w:rsid w:val="00CF5FCF"/>
    <w:rsid w:val="00CF704C"/>
    <w:rsid w:val="00D05781"/>
    <w:rsid w:val="00D13621"/>
    <w:rsid w:val="00D16BDB"/>
    <w:rsid w:val="00D26688"/>
    <w:rsid w:val="00D266DD"/>
    <w:rsid w:val="00D3268C"/>
    <w:rsid w:val="00D348E7"/>
    <w:rsid w:val="00D3644E"/>
    <w:rsid w:val="00D36B7E"/>
    <w:rsid w:val="00D370F8"/>
    <w:rsid w:val="00D411B1"/>
    <w:rsid w:val="00D454C5"/>
    <w:rsid w:val="00D4604B"/>
    <w:rsid w:val="00D51B2A"/>
    <w:rsid w:val="00D53050"/>
    <w:rsid w:val="00D55945"/>
    <w:rsid w:val="00D55AB7"/>
    <w:rsid w:val="00D56523"/>
    <w:rsid w:val="00D66591"/>
    <w:rsid w:val="00D666EC"/>
    <w:rsid w:val="00D70C5C"/>
    <w:rsid w:val="00D723D0"/>
    <w:rsid w:val="00D7398A"/>
    <w:rsid w:val="00D73A5B"/>
    <w:rsid w:val="00D81B3F"/>
    <w:rsid w:val="00D83F14"/>
    <w:rsid w:val="00D928AC"/>
    <w:rsid w:val="00D9649C"/>
    <w:rsid w:val="00D96D45"/>
    <w:rsid w:val="00DA0E18"/>
    <w:rsid w:val="00DA19C0"/>
    <w:rsid w:val="00DB5E7C"/>
    <w:rsid w:val="00DB6123"/>
    <w:rsid w:val="00DC036D"/>
    <w:rsid w:val="00DC123A"/>
    <w:rsid w:val="00DC32F1"/>
    <w:rsid w:val="00DD3767"/>
    <w:rsid w:val="00DD49A9"/>
    <w:rsid w:val="00DD4A95"/>
    <w:rsid w:val="00DD504D"/>
    <w:rsid w:val="00DE4044"/>
    <w:rsid w:val="00DE4AF7"/>
    <w:rsid w:val="00DE5598"/>
    <w:rsid w:val="00DF2A20"/>
    <w:rsid w:val="00E0004C"/>
    <w:rsid w:val="00E00C9E"/>
    <w:rsid w:val="00E00F14"/>
    <w:rsid w:val="00E02D0E"/>
    <w:rsid w:val="00E04F21"/>
    <w:rsid w:val="00E07827"/>
    <w:rsid w:val="00E07D6B"/>
    <w:rsid w:val="00E16F99"/>
    <w:rsid w:val="00E2498E"/>
    <w:rsid w:val="00E24BB1"/>
    <w:rsid w:val="00E27989"/>
    <w:rsid w:val="00E30457"/>
    <w:rsid w:val="00E31005"/>
    <w:rsid w:val="00E310D5"/>
    <w:rsid w:val="00E4365B"/>
    <w:rsid w:val="00E44718"/>
    <w:rsid w:val="00E50162"/>
    <w:rsid w:val="00E536D2"/>
    <w:rsid w:val="00E578E3"/>
    <w:rsid w:val="00E63222"/>
    <w:rsid w:val="00E70D74"/>
    <w:rsid w:val="00E721E0"/>
    <w:rsid w:val="00E75E7E"/>
    <w:rsid w:val="00E80864"/>
    <w:rsid w:val="00E813C0"/>
    <w:rsid w:val="00E82781"/>
    <w:rsid w:val="00E82A2A"/>
    <w:rsid w:val="00E84EA8"/>
    <w:rsid w:val="00E8576B"/>
    <w:rsid w:val="00E859C2"/>
    <w:rsid w:val="00E9099E"/>
    <w:rsid w:val="00EA01C9"/>
    <w:rsid w:val="00EA0EBD"/>
    <w:rsid w:val="00EA3985"/>
    <w:rsid w:val="00EA54C2"/>
    <w:rsid w:val="00EB1565"/>
    <w:rsid w:val="00EB48AB"/>
    <w:rsid w:val="00EB65E0"/>
    <w:rsid w:val="00EC2F05"/>
    <w:rsid w:val="00ED2D70"/>
    <w:rsid w:val="00EE29A8"/>
    <w:rsid w:val="00EF04A6"/>
    <w:rsid w:val="00EF3111"/>
    <w:rsid w:val="00EF5927"/>
    <w:rsid w:val="00EF71C2"/>
    <w:rsid w:val="00F003CB"/>
    <w:rsid w:val="00F04E2B"/>
    <w:rsid w:val="00F05C3B"/>
    <w:rsid w:val="00F10309"/>
    <w:rsid w:val="00F12FC5"/>
    <w:rsid w:val="00F20B98"/>
    <w:rsid w:val="00F229DE"/>
    <w:rsid w:val="00F26CE8"/>
    <w:rsid w:val="00F302C2"/>
    <w:rsid w:val="00F32D70"/>
    <w:rsid w:val="00F43BD9"/>
    <w:rsid w:val="00F5341A"/>
    <w:rsid w:val="00F5457D"/>
    <w:rsid w:val="00F54EEA"/>
    <w:rsid w:val="00F55B0A"/>
    <w:rsid w:val="00F57957"/>
    <w:rsid w:val="00F602C2"/>
    <w:rsid w:val="00F61FAF"/>
    <w:rsid w:val="00F62141"/>
    <w:rsid w:val="00F64BD4"/>
    <w:rsid w:val="00F658C7"/>
    <w:rsid w:val="00F74AB8"/>
    <w:rsid w:val="00F81E07"/>
    <w:rsid w:val="00F8257A"/>
    <w:rsid w:val="00F87632"/>
    <w:rsid w:val="00F907F2"/>
    <w:rsid w:val="00F930C4"/>
    <w:rsid w:val="00F961C7"/>
    <w:rsid w:val="00FA4FC5"/>
    <w:rsid w:val="00FB1DB6"/>
    <w:rsid w:val="00FC49BF"/>
    <w:rsid w:val="00FC7488"/>
    <w:rsid w:val="00FD4E15"/>
    <w:rsid w:val="00FD7FCB"/>
    <w:rsid w:val="00FE418A"/>
    <w:rsid w:val="00FF1439"/>
    <w:rsid w:val="00FF1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E5BF"/>
  <w15:docId w15:val="{9A25159D-5EA9-4FF8-8D5B-B7B0D4B1C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36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E11A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1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TML">
    <w:name w:val="Стандартный HTML Знак"/>
    <w:basedOn w:val="a0"/>
    <w:link w:val="HTML0"/>
    <w:rsid w:val="006E11A3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HTML0">
    <w:name w:val="HTML Preformatted"/>
    <w:basedOn w:val="a"/>
    <w:link w:val="HTML"/>
    <w:unhideWhenUsed/>
    <w:rsid w:val="006E11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1">
    <w:name w:val="Стандартный HTML Знак1"/>
    <w:basedOn w:val="a0"/>
    <w:uiPriority w:val="99"/>
    <w:semiHidden/>
    <w:rsid w:val="006E11A3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6E11A3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6E11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6E11A3"/>
    <w:rPr>
      <w:rFonts w:ascii="Segoe UI" w:hAnsi="Segoe UI" w:cs="Segoe UI"/>
      <w:sz w:val="18"/>
      <w:szCs w:val="18"/>
    </w:rPr>
  </w:style>
  <w:style w:type="character" w:customStyle="1" w:styleId="13">
    <w:name w:val="Текст выноски Знак1"/>
    <w:basedOn w:val="a0"/>
    <w:uiPriority w:val="99"/>
    <w:semiHidden/>
    <w:rsid w:val="006E11A3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unhideWhenUsed/>
    <w:rsid w:val="006E11A3"/>
    <w:pPr>
      <w:spacing w:before="100" w:beforeAutospacing="1" w:after="100" w:afterAutospacing="1"/>
    </w:pPr>
  </w:style>
  <w:style w:type="table" w:styleId="aa">
    <w:name w:val="Table Grid"/>
    <w:basedOn w:val="a1"/>
    <w:uiPriority w:val="39"/>
    <w:rsid w:val="00F9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2741F"/>
  </w:style>
  <w:style w:type="paragraph" w:styleId="ab">
    <w:name w:val="List Paragraph"/>
    <w:basedOn w:val="a"/>
    <w:uiPriority w:val="34"/>
    <w:qFormat/>
    <w:rsid w:val="00CD6651"/>
    <w:pPr>
      <w:ind w:left="720"/>
      <w:contextualSpacing/>
    </w:pPr>
  </w:style>
  <w:style w:type="character" w:styleId="ac">
    <w:name w:val="Hyperlink"/>
    <w:basedOn w:val="a0"/>
    <w:uiPriority w:val="99"/>
    <w:semiHidden/>
    <w:unhideWhenUsed/>
    <w:rsid w:val="0086217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86217C"/>
    <w:rPr>
      <w:color w:val="800080"/>
      <w:u w:val="single"/>
    </w:rPr>
  </w:style>
  <w:style w:type="paragraph" w:customStyle="1" w:styleId="font5">
    <w:name w:val="font5"/>
    <w:basedOn w:val="a"/>
    <w:rsid w:val="0086217C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72">
    <w:name w:val="xl72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74">
    <w:name w:val="xl74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9">
    <w:name w:val="xl79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1">
    <w:name w:val="xl81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8621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6">
    <w:name w:val="xl86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66092"/>
      <w:sz w:val="20"/>
      <w:szCs w:val="20"/>
    </w:rPr>
  </w:style>
  <w:style w:type="paragraph" w:customStyle="1" w:styleId="xl87">
    <w:name w:val="xl87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66092"/>
      <w:sz w:val="20"/>
      <w:szCs w:val="20"/>
    </w:rPr>
  </w:style>
  <w:style w:type="paragraph" w:customStyle="1" w:styleId="xl88">
    <w:name w:val="xl88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9">
    <w:name w:val="xl89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8621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4">
    <w:name w:val="xl104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86217C"/>
    <w:pP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6217C"/>
    <w:pPr>
      <w:spacing w:before="100" w:beforeAutospacing="1" w:after="100" w:afterAutospacing="1"/>
    </w:pPr>
  </w:style>
  <w:style w:type="paragraph" w:customStyle="1" w:styleId="xl111">
    <w:name w:val="xl111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2">
    <w:name w:val="xl112"/>
    <w:basedOn w:val="a"/>
    <w:rsid w:val="0086217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sz w:val="20"/>
      <w:szCs w:val="20"/>
    </w:rPr>
  </w:style>
  <w:style w:type="paragraph" w:customStyle="1" w:styleId="xl115">
    <w:name w:val="xl115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86217C"/>
    <w:pP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9">
    <w:name w:val="xl119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86217C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1">
    <w:name w:val="xl131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2">
    <w:name w:val="xl132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3">
    <w:name w:val="xl133"/>
    <w:basedOn w:val="a"/>
    <w:rsid w:val="0086217C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862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5">
    <w:name w:val="xl135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6">
    <w:name w:val="xl136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37">
    <w:name w:val="xl137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8">
    <w:name w:val="xl138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39">
    <w:name w:val="xl139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0">
    <w:name w:val="xl140"/>
    <w:basedOn w:val="a"/>
    <w:rsid w:val="008621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1">
    <w:name w:val="xl141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42">
    <w:name w:val="xl142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3">
    <w:name w:val="xl14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4">
    <w:name w:val="xl144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5">
    <w:name w:val="xl145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46">
    <w:name w:val="xl146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147">
    <w:name w:val="xl147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48">
    <w:name w:val="xl148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149">
    <w:name w:val="xl149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51">
    <w:name w:val="xl151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52">
    <w:name w:val="xl152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20"/>
      <w:szCs w:val="20"/>
    </w:rPr>
  </w:style>
  <w:style w:type="paragraph" w:customStyle="1" w:styleId="xl153">
    <w:name w:val="xl153"/>
    <w:basedOn w:val="a"/>
    <w:rsid w:val="00862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CAE97A-12E7-4857-BA4A-D6737686F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10</Pages>
  <Words>2947</Words>
  <Characters>16802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</dc:creator>
  <cp:keywords/>
  <dc:description/>
  <cp:lastModifiedBy>Microsoft Office User</cp:lastModifiedBy>
  <cp:revision>8</cp:revision>
  <cp:lastPrinted>2024-01-31T08:41:00Z</cp:lastPrinted>
  <dcterms:created xsi:type="dcterms:W3CDTF">2024-01-30T11:24:00Z</dcterms:created>
  <dcterms:modified xsi:type="dcterms:W3CDTF">2024-01-31T08:42:00Z</dcterms:modified>
</cp:coreProperties>
</file>